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42" w:type="dxa"/>
        <w:tblCellMar>
          <w:top w:w="28" w:type="dxa"/>
          <w:bottom w:w="28" w:type="dxa"/>
        </w:tblCellMar>
        <w:tblLook w:val="01E0" w:firstRow="1" w:lastRow="1" w:firstColumn="1" w:lastColumn="1" w:noHBand="0" w:noVBand="0"/>
      </w:tblPr>
      <w:tblGrid>
        <w:gridCol w:w="3418"/>
        <w:gridCol w:w="5972"/>
      </w:tblGrid>
      <w:tr w:rsidR="004A2AFF">
        <w:trPr>
          <w:trHeight w:val="993"/>
        </w:trPr>
        <w:tc>
          <w:tcPr>
            <w:tcW w:w="3418" w:type="dxa"/>
            <w:tcBorders>
              <w:top w:val="none" w:sz="0" w:space="0" w:color="000000"/>
              <w:left w:val="none" w:sz="0" w:space="0" w:color="000000"/>
              <w:bottom w:val="none" w:sz="0" w:space="0" w:color="000000"/>
              <w:right w:val="none" w:sz="0" w:space="0" w:color="000000"/>
            </w:tcBorders>
          </w:tcPr>
          <w:p w:rsidR="004A2AFF" w:rsidRDefault="00E77DBE">
            <w:pPr>
              <w:keepNext/>
              <w:spacing w:after="0"/>
              <w:jc w:val="center"/>
              <w:outlineLvl w:val="1"/>
              <w:rPr>
                <w:rFonts w:ascii="Times New Roman" w:eastAsia="Times New Roman" w:hAnsi="Times New Roman"/>
                <w:b/>
                <w:sz w:val="28"/>
                <w:szCs w:val="28"/>
                <w:lang w:val="en-US"/>
              </w:rPr>
            </w:pPr>
            <w:r>
              <w:rPr>
                <w:rFonts w:ascii="Times New Roman" w:eastAsia="Times New Roman" w:hAnsi="Times New Roman"/>
                <w:b/>
                <w:sz w:val="28"/>
                <w:szCs w:val="28"/>
                <w:lang w:val="en-US"/>
              </w:rPr>
              <w:t>ỦY BAN NHÂN DÂN</w:t>
            </w:r>
          </w:p>
          <w:p w:rsidR="004A2AFF" w:rsidRDefault="00E77DBE">
            <w:pPr>
              <w:keepNext/>
              <w:spacing w:after="0"/>
              <w:jc w:val="center"/>
              <w:outlineLvl w:val="1"/>
              <w:rPr>
                <w:rFonts w:ascii="Times New Roman" w:eastAsia="Times New Roman" w:hAnsi="Times New Roman"/>
                <w:b/>
                <w:sz w:val="28"/>
                <w:szCs w:val="28"/>
              </w:rPr>
            </w:pPr>
            <w:r>
              <w:rPr>
                <w:rFonts w:ascii="Times New Roman" w:eastAsia="Times New Roman" w:hAnsi="Times New Roman"/>
                <w:b/>
                <w:sz w:val="28"/>
                <w:szCs w:val="28"/>
                <w:lang w:val="en-US"/>
              </w:rPr>
              <w:t>TỈNH LONG AN</w:t>
            </w:r>
          </w:p>
          <w:p w:rsidR="004A2AFF" w:rsidRDefault="00E77DBE">
            <w:pPr>
              <w:spacing w:after="120"/>
              <w:jc w:val="center"/>
              <w:rPr>
                <w:rFonts w:ascii="Calibri" w:eastAsia="Times New Roman" w:hAnsi="Calibri"/>
                <w:b/>
                <w:sz w:val="16"/>
                <w:szCs w:val="16"/>
                <w:lang w:val="en-US"/>
              </w:rPr>
            </w:pPr>
            <w:r>
              <w:rPr>
                <w:rFonts w:ascii="Times New Roman" w:eastAsia="Times New Roman" w:hAnsi="Times New Roman"/>
                <w:b/>
                <w:sz w:val="16"/>
                <w:szCs w:val="16"/>
              </w:rPr>
              <w:t>_______</w:t>
            </w:r>
            <w:r>
              <w:rPr>
                <w:rFonts w:ascii="Times New Roman" w:eastAsia="Times New Roman" w:hAnsi="Times New Roman"/>
                <w:b/>
                <w:sz w:val="16"/>
                <w:szCs w:val="16"/>
                <w:lang w:val="en-US"/>
              </w:rPr>
              <w:t>___</w:t>
            </w:r>
          </w:p>
        </w:tc>
        <w:tc>
          <w:tcPr>
            <w:tcW w:w="5972" w:type="dxa"/>
            <w:tcBorders>
              <w:top w:val="none" w:sz="0" w:space="0" w:color="000000"/>
              <w:left w:val="none" w:sz="0" w:space="0" w:color="000000"/>
              <w:bottom w:val="none" w:sz="0" w:space="0" w:color="000000"/>
              <w:right w:val="none" w:sz="0" w:space="0" w:color="000000"/>
            </w:tcBorders>
          </w:tcPr>
          <w:p w:rsidR="004A2AFF" w:rsidRDefault="00E77DBE">
            <w:pPr>
              <w:keepNext/>
              <w:spacing w:after="0"/>
              <w:ind w:left="-98"/>
              <w:jc w:val="center"/>
              <w:outlineLvl w:val="1"/>
              <w:rPr>
                <w:rFonts w:ascii="Times New Roman" w:eastAsia="Times New Roman" w:hAnsi="Times New Roman"/>
                <w:b/>
                <w:bCs/>
                <w:sz w:val="28"/>
                <w:szCs w:val="28"/>
              </w:rPr>
            </w:pPr>
            <w:r>
              <w:rPr>
                <w:rFonts w:ascii="Times New Roman" w:eastAsia="Times New Roman" w:hAnsi="Times New Roman"/>
                <w:b/>
                <w:bCs/>
                <w:sz w:val="28"/>
                <w:szCs w:val="28"/>
                <w:lang w:val="en-US"/>
              </w:rPr>
              <w:t>CỘNG HÒA XÃ HỘI CHỦ NGHĨA VIỆT NAM</w:t>
            </w:r>
          </w:p>
          <w:p w:rsidR="004A2AFF" w:rsidRDefault="00E77DBE">
            <w:pPr>
              <w:keepNext/>
              <w:spacing w:after="0"/>
              <w:ind w:left="-98"/>
              <w:jc w:val="center"/>
              <w:outlineLvl w:val="1"/>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Độc lập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Tự do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Hạnh phúc</w:t>
            </w:r>
          </w:p>
          <w:p w:rsidR="004A2AFF" w:rsidRDefault="00E77DBE">
            <w:pPr>
              <w:spacing w:after="120"/>
              <w:ind w:left="-96"/>
              <w:jc w:val="center"/>
              <w:rPr>
                <w:rFonts w:ascii="Times New Roman" w:eastAsia="Times New Roman" w:hAnsi="Times New Roman"/>
                <w:b/>
                <w:sz w:val="16"/>
                <w:szCs w:val="16"/>
                <w:lang w:val="en-US"/>
              </w:rPr>
            </w:pPr>
            <w:r>
              <w:rPr>
                <w:rFonts w:ascii="Times New Roman" w:eastAsia="Times New Roman" w:hAnsi="Times New Roman"/>
                <w:b/>
                <w:sz w:val="16"/>
                <w:szCs w:val="16"/>
              </w:rPr>
              <w:t>___________________________</w:t>
            </w:r>
            <w:r>
              <w:rPr>
                <w:rFonts w:ascii="Times New Roman" w:eastAsia="Times New Roman" w:hAnsi="Times New Roman"/>
                <w:b/>
                <w:sz w:val="16"/>
                <w:szCs w:val="16"/>
                <w:lang w:val="en-US"/>
              </w:rPr>
              <w:t>___________________</w:t>
            </w:r>
          </w:p>
        </w:tc>
      </w:tr>
      <w:tr w:rsidR="004A2AFF">
        <w:trPr>
          <w:trHeight w:val="57"/>
        </w:trPr>
        <w:tc>
          <w:tcPr>
            <w:tcW w:w="3418" w:type="dxa"/>
            <w:tcBorders>
              <w:top w:val="none" w:sz="0" w:space="0" w:color="000000"/>
              <w:left w:val="none" w:sz="0" w:space="0" w:color="000000"/>
              <w:bottom w:val="none" w:sz="0" w:space="0" w:color="000000"/>
              <w:right w:val="none" w:sz="0" w:space="0" w:color="000000"/>
            </w:tcBorders>
            <w:vAlign w:val="center"/>
          </w:tcPr>
          <w:p w:rsidR="004A2AFF" w:rsidRDefault="004A2AFF">
            <w:pPr>
              <w:spacing w:after="0"/>
              <w:rPr>
                <w:rFonts w:ascii="Times New Roman" w:eastAsia="Times New Roman" w:hAnsi="Times New Roman"/>
                <w:sz w:val="28"/>
                <w:szCs w:val="28"/>
                <w:lang w:val="en-US"/>
              </w:rPr>
            </w:pPr>
          </w:p>
        </w:tc>
        <w:tc>
          <w:tcPr>
            <w:tcW w:w="5972" w:type="dxa"/>
            <w:tcBorders>
              <w:top w:val="none" w:sz="0" w:space="0" w:color="000000"/>
              <w:left w:val="none" w:sz="0" w:space="0" w:color="000000"/>
              <w:bottom w:val="none" w:sz="0" w:space="0" w:color="000000"/>
              <w:right w:val="none" w:sz="0" w:space="0" w:color="000000"/>
            </w:tcBorders>
            <w:vAlign w:val="center"/>
          </w:tcPr>
          <w:p w:rsidR="004A2AFF" w:rsidRDefault="004A2AFF">
            <w:pPr>
              <w:keepNext/>
              <w:spacing w:after="0"/>
              <w:outlineLvl w:val="1"/>
              <w:rPr>
                <w:rFonts w:ascii="Times New Roman" w:eastAsia="Times New Roman" w:hAnsi="Times New Roman"/>
                <w:bCs/>
                <w:i/>
                <w:sz w:val="28"/>
                <w:szCs w:val="28"/>
                <w:lang w:val="en-US"/>
              </w:rPr>
            </w:pPr>
          </w:p>
        </w:tc>
      </w:tr>
    </w:tbl>
    <w:p w:rsidR="004A2AFF" w:rsidRDefault="00E77DBE">
      <w:pPr>
        <w:spacing w:after="0"/>
        <w:jc w:val="center"/>
        <w:rPr>
          <w:rFonts w:ascii="Times New Roman" w:hAnsi="Times New Roman"/>
          <w:b/>
          <w:sz w:val="28"/>
          <w:lang w:val="en-US"/>
        </w:rPr>
      </w:pPr>
      <w:r>
        <w:rPr>
          <w:rFonts w:ascii="Times New Roman" w:hAnsi="Times New Roman"/>
          <w:b/>
          <w:sz w:val="28"/>
        </w:rPr>
        <w:t>QU</w:t>
      </w:r>
      <w:r>
        <w:rPr>
          <w:rFonts w:ascii="Times New Roman" w:hAnsi="Times New Roman"/>
          <w:b/>
          <w:sz w:val="28"/>
          <w:lang w:val="en-US"/>
        </w:rPr>
        <w:t>Y Đ</w:t>
      </w:r>
      <w:r>
        <w:rPr>
          <w:rFonts w:ascii="Times New Roman" w:hAnsi="Times New Roman"/>
          <w:b/>
          <w:sz w:val="28"/>
          <w:lang w:val="en-US"/>
        </w:rPr>
        <w:t>Ị</w:t>
      </w:r>
      <w:r>
        <w:rPr>
          <w:rFonts w:ascii="Times New Roman" w:hAnsi="Times New Roman"/>
          <w:b/>
          <w:sz w:val="28"/>
          <w:lang w:val="en-US"/>
        </w:rPr>
        <w:t>NH</w:t>
      </w:r>
    </w:p>
    <w:p w:rsidR="004A2AFF" w:rsidRDefault="00E77DBE">
      <w:pPr>
        <w:spacing w:after="0"/>
        <w:ind w:left="567" w:right="140"/>
        <w:jc w:val="center"/>
        <w:rPr>
          <w:rFonts w:ascii="Times New Roman" w:hAnsi="Times New Roman"/>
          <w:b/>
          <w:sz w:val="28"/>
          <w:szCs w:val="28"/>
          <w:lang w:val="en-US"/>
        </w:rPr>
      </w:pPr>
      <w:bookmarkStart w:id="0" w:name="OLE_LINK7"/>
      <w:bookmarkStart w:id="1" w:name="OLE_LINK8"/>
      <w:bookmarkStart w:id="2" w:name="OLE_LINK52"/>
      <w:bookmarkStart w:id="3" w:name="OLE_LINK53"/>
      <w:bookmarkStart w:id="4" w:name="OLE_LINK54"/>
      <w:r>
        <w:rPr>
          <w:rFonts w:ascii="Times New Roman" w:hAnsi="Times New Roman"/>
          <w:b/>
          <w:sz w:val="28"/>
          <w:szCs w:val="28"/>
          <w:lang w:val="en-US"/>
        </w:rPr>
        <w:t>V</w:t>
      </w:r>
      <w:r>
        <w:rPr>
          <w:rFonts w:ascii="Times New Roman" w:hAnsi="Times New Roman"/>
          <w:b/>
          <w:sz w:val="28"/>
          <w:szCs w:val="28"/>
        </w:rPr>
        <w:t>ề</w:t>
      </w:r>
      <w:r>
        <w:rPr>
          <w:rFonts w:ascii="Times New Roman" w:hAnsi="Times New Roman"/>
          <w:b/>
          <w:sz w:val="28"/>
          <w:szCs w:val="28"/>
        </w:rPr>
        <w:t xml:space="preserve"> vi</w:t>
      </w:r>
      <w:r>
        <w:rPr>
          <w:rFonts w:ascii="Times New Roman" w:hAnsi="Times New Roman"/>
          <w:b/>
          <w:sz w:val="28"/>
          <w:szCs w:val="28"/>
        </w:rPr>
        <w:t>ệ</w:t>
      </w:r>
      <w:r>
        <w:rPr>
          <w:rFonts w:ascii="Times New Roman" w:hAnsi="Times New Roman"/>
          <w:b/>
          <w:sz w:val="28"/>
          <w:szCs w:val="28"/>
        </w:rPr>
        <w:t>c quy đ</w:t>
      </w:r>
      <w:r>
        <w:rPr>
          <w:rFonts w:ascii="Times New Roman" w:hAnsi="Times New Roman"/>
          <w:b/>
          <w:sz w:val="28"/>
          <w:szCs w:val="28"/>
        </w:rPr>
        <w:t>ị</w:t>
      </w:r>
      <w:r>
        <w:rPr>
          <w:rFonts w:ascii="Times New Roman" w:hAnsi="Times New Roman"/>
          <w:b/>
          <w:sz w:val="28"/>
          <w:szCs w:val="28"/>
        </w:rPr>
        <w:t>nh n</w:t>
      </w:r>
      <w:r>
        <w:rPr>
          <w:rFonts w:ascii="Times New Roman" w:hAnsi="Times New Roman"/>
          <w:b/>
          <w:sz w:val="28"/>
          <w:szCs w:val="28"/>
        </w:rPr>
        <w:t>ộ</w:t>
      </w:r>
      <w:r>
        <w:rPr>
          <w:rFonts w:ascii="Times New Roman" w:hAnsi="Times New Roman"/>
          <w:b/>
          <w:sz w:val="28"/>
          <w:szCs w:val="28"/>
        </w:rPr>
        <w:t xml:space="preserve">i dung </w:t>
      </w:r>
      <w:r>
        <w:rPr>
          <w:rFonts w:ascii="Times New Roman" w:hAnsi="Times New Roman"/>
          <w:b/>
          <w:sz w:val="28"/>
          <w:szCs w:val="28"/>
          <w:lang w:val="en-US"/>
        </w:rPr>
        <w:t>chi,</w:t>
      </w:r>
      <w:r>
        <w:rPr>
          <w:rFonts w:ascii="Times New Roman" w:hAnsi="Times New Roman"/>
          <w:b/>
          <w:sz w:val="28"/>
          <w:szCs w:val="28"/>
        </w:rPr>
        <w:t xml:space="preserve"> m</w:t>
      </w:r>
      <w:r>
        <w:rPr>
          <w:rFonts w:ascii="Times New Roman" w:hAnsi="Times New Roman"/>
          <w:b/>
          <w:sz w:val="28"/>
          <w:szCs w:val="28"/>
        </w:rPr>
        <w:t>ứ</w:t>
      </w:r>
      <w:r>
        <w:rPr>
          <w:rFonts w:ascii="Times New Roman" w:hAnsi="Times New Roman"/>
          <w:b/>
          <w:sz w:val="28"/>
          <w:szCs w:val="28"/>
        </w:rPr>
        <w:t>c chi b</w:t>
      </w:r>
      <w:r>
        <w:rPr>
          <w:rFonts w:ascii="Times New Roman" w:hAnsi="Times New Roman"/>
          <w:b/>
          <w:sz w:val="28"/>
          <w:szCs w:val="28"/>
        </w:rPr>
        <w:t>ả</w:t>
      </w:r>
      <w:r>
        <w:rPr>
          <w:rFonts w:ascii="Times New Roman" w:hAnsi="Times New Roman"/>
          <w:b/>
          <w:sz w:val="28"/>
          <w:szCs w:val="28"/>
        </w:rPr>
        <w:t>o đ</w:t>
      </w:r>
      <w:r>
        <w:rPr>
          <w:rFonts w:ascii="Times New Roman" w:hAnsi="Times New Roman"/>
          <w:b/>
          <w:sz w:val="28"/>
          <w:szCs w:val="28"/>
        </w:rPr>
        <w:t>ả</w:t>
      </w:r>
      <w:r>
        <w:rPr>
          <w:rFonts w:ascii="Times New Roman" w:hAnsi="Times New Roman"/>
          <w:b/>
          <w:sz w:val="28"/>
          <w:szCs w:val="28"/>
        </w:rPr>
        <w:t>m cho công tác ph</w:t>
      </w:r>
      <w:r>
        <w:rPr>
          <w:rFonts w:ascii="Times New Roman" w:hAnsi="Times New Roman"/>
          <w:b/>
          <w:sz w:val="28"/>
          <w:szCs w:val="28"/>
        </w:rPr>
        <w:t>ổ</w:t>
      </w:r>
      <w:r>
        <w:rPr>
          <w:rFonts w:ascii="Times New Roman" w:hAnsi="Times New Roman"/>
          <w:b/>
          <w:sz w:val="28"/>
          <w:szCs w:val="28"/>
        </w:rPr>
        <w:t xml:space="preserve"> bi</w:t>
      </w:r>
      <w:r>
        <w:rPr>
          <w:rFonts w:ascii="Times New Roman" w:hAnsi="Times New Roman"/>
          <w:b/>
          <w:sz w:val="28"/>
          <w:szCs w:val="28"/>
        </w:rPr>
        <w:t>ế</w:t>
      </w:r>
      <w:r>
        <w:rPr>
          <w:rFonts w:ascii="Times New Roman" w:hAnsi="Times New Roman"/>
          <w:b/>
          <w:sz w:val="28"/>
          <w:szCs w:val="28"/>
        </w:rPr>
        <w:t>n, giáo d</w:t>
      </w:r>
      <w:r>
        <w:rPr>
          <w:rFonts w:ascii="Times New Roman" w:hAnsi="Times New Roman"/>
          <w:b/>
          <w:sz w:val="28"/>
          <w:szCs w:val="28"/>
        </w:rPr>
        <w:t>ụ</w:t>
      </w:r>
      <w:r>
        <w:rPr>
          <w:rFonts w:ascii="Times New Roman" w:hAnsi="Times New Roman"/>
          <w:b/>
          <w:sz w:val="28"/>
          <w:szCs w:val="28"/>
        </w:rPr>
        <w:t>c pháp lu</w:t>
      </w:r>
      <w:r>
        <w:rPr>
          <w:rFonts w:ascii="Times New Roman" w:hAnsi="Times New Roman"/>
          <w:b/>
          <w:sz w:val="28"/>
          <w:szCs w:val="28"/>
        </w:rPr>
        <w:t>ậ</w:t>
      </w:r>
      <w:r>
        <w:rPr>
          <w:rFonts w:ascii="Times New Roman" w:hAnsi="Times New Roman"/>
          <w:b/>
          <w:sz w:val="28"/>
          <w:szCs w:val="28"/>
        </w:rPr>
        <w:t>t, chu</w:t>
      </w:r>
      <w:r>
        <w:rPr>
          <w:rFonts w:ascii="Times New Roman" w:hAnsi="Times New Roman"/>
          <w:b/>
          <w:sz w:val="28"/>
          <w:szCs w:val="28"/>
        </w:rPr>
        <w:t>ẩ</w:t>
      </w:r>
      <w:r>
        <w:rPr>
          <w:rFonts w:ascii="Times New Roman" w:hAnsi="Times New Roman"/>
          <w:b/>
          <w:sz w:val="28"/>
          <w:szCs w:val="28"/>
        </w:rPr>
        <w:t>n ti</w:t>
      </w:r>
      <w:r>
        <w:rPr>
          <w:rFonts w:ascii="Times New Roman" w:hAnsi="Times New Roman"/>
          <w:b/>
          <w:sz w:val="28"/>
          <w:szCs w:val="28"/>
        </w:rPr>
        <w:t>ế</w:t>
      </w:r>
      <w:r>
        <w:rPr>
          <w:rFonts w:ascii="Times New Roman" w:hAnsi="Times New Roman"/>
          <w:b/>
          <w:sz w:val="28"/>
          <w:szCs w:val="28"/>
        </w:rPr>
        <w:t>p c</w:t>
      </w:r>
      <w:r>
        <w:rPr>
          <w:rFonts w:ascii="Times New Roman" w:hAnsi="Times New Roman"/>
          <w:b/>
          <w:sz w:val="28"/>
          <w:szCs w:val="28"/>
        </w:rPr>
        <w:t>ậ</w:t>
      </w:r>
      <w:r>
        <w:rPr>
          <w:rFonts w:ascii="Times New Roman" w:hAnsi="Times New Roman"/>
          <w:b/>
          <w:sz w:val="28"/>
          <w:szCs w:val="28"/>
        </w:rPr>
        <w:t>n pháp lu</w:t>
      </w:r>
      <w:r>
        <w:rPr>
          <w:rFonts w:ascii="Times New Roman" w:hAnsi="Times New Roman"/>
          <w:b/>
          <w:sz w:val="28"/>
          <w:szCs w:val="28"/>
        </w:rPr>
        <w:t>ậ</w:t>
      </w:r>
      <w:r>
        <w:rPr>
          <w:rFonts w:ascii="Times New Roman" w:hAnsi="Times New Roman"/>
          <w:b/>
          <w:sz w:val="28"/>
          <w:szCs w:val="28"/>
        </w:rPr>
        <w:t>t và hòa gi</w:t>
      </w:r>
      <w:r>
        <w:rPr>
          <w:rFonts w:ascii="Times New Roman" w:hAnsi="Times New Roman"/>
          <w:b/>
          <w:sz w:val="28"/>
          <w:szCs w:val="28"/>
        </w:rPr>
        <w:t>ả</w:t>
      </w:r>
      <w:r>
        <w:rPr>
          <w:rFonts w:ascii="Times New Roman" w:hAnsi="Times New Roman"/>
          <w:b/>
          <w:sz w:val="28"/>
          <w:szCs w:val="28"/>
        </w:rPr>
        <w:t xml:space="preserve">i </w:t>
      </w:r>
      <w:r>
        <w:rPr>
          <w:rFonts w:ascii="Times New Roman" w:hAnsi="Times New Roman"/>
          <w:b/>
          <w:sz w:val="28"/>
          <w:szCs w:val="28"/>
        </w:rPr>
        <w:t>ở</w:t>
      </w:r>
      <w:r>
        <w:rPr>
          <w:rFonts w:ascii="Times New Roman" w:hAnsi="Times New Roman"/>
          <w:b/>
          <w:sz w:val="28"/>
          <w:szCs w:val="28"/>
        </w:rPr>
        <w:t xml:space="preserve"> cơ s</w:t>
      </w:r>
      <w:r>
        <w:rPr>
          <w:rFonts w:ascii="Times New Roman" w:hAnsi="Times New Roman"/>
          <w:b/>
          <w:sz w:val="28"/>
          <w:szCs w:val="28"/>
        </w:rPr>
        <w:t>ở</w:t>
      </w:r>
      <w:r>
        <w:rPr>
          <w:rFonts w:ascii="Times New Roman" w:hAnsi="Times New Roman"/>
          <w:b/>
          <w:sz w:val="28"/>
          <w:szCs w:val="28"/>
          <w:lang w:val="en-US"/>
        </w:rPr>
        <w:t xml:space="preserve"> </w:t>
      </w:r>
      <w:r>
        <w:rPr>
          <w:rFonts w:ascii="Times New Roman" w:hAnsi="Times New Roman"/>
          <w:b/>
          <w:sz w:val="28"/>
          <w:szCs w:val="28"/>
        </w:rPr>
        <w:t>trên đ</w:t>
      </w:r>
      <w:r>
        <w:rPr>
          <w:rFonts w:ascii="Times New Roman" w:hAnsi="Times New Roman"/>
          <w:b/>
          <w:sz w:val="28"/>
          <w:szCs w:val="28"/>
        </w:rPr>
        <w:t>ị</w:t>
      </w:r>
      <w:r>
        <w:rPr>
          <w:rFonts w:ascii="Times New Roman" w:hAnsi="Times New Roman"/>
          <w:b/>
          <w:sz w:val="28"/>
          <w:szCs w:val="28"/>
        </w:rPr>
        <w:t>a bàn t</w:t>
      </w:r>
      <w:r>
        <w:rPr>
          <w:rFonts w:ascii="Times New Roman" w:hAnsi="Times New Roman"/>
          <w:b/>
          <w:sz w:val="28"/>
          <w:szCs w:val="28"/>
        </w:rPr>
        <w:t>ỉ</w:t>
      </w:r>
      <w:r>
        <w:rPr>
          <w:rFonts w:ascii="Times New Roman" w:hAnsi="Times New Roman"/>
          <w:b/>
          <w:sz w:val="28"/>
          <w:szCs w:val="28"/>
        </w:rPr>
        <w:t>nh Long An</w:t>
      </w:r>
    </w:p>
    <w:p w:rsidR="004A2AFF" w:rsidRDefault="00E77DBE">
      <w:pPr>
        <w:spacing w:after="0"/>
        <w:jc w:val="center"/>
        <w:rPr>
          <w:rFonts w:ascii="Times New Roman" w:hAnsi="Times New Roman"/>
          <w:bCs/>
          <w:i/>
          <w:sz w:val="28"/>
          <w:szCs w:val="28"/>
          <w:lang w:val="nl-NL"/>
        </w:rPr>
      </w:pPr>
      <w:r>
        <w:rPr>
          <w:rFonts w:ascii="Times New Roman" w:hAnsi="Times New Roman"/>
          <w:bCs/>
          <w:sz w:val="28"/>
          <w:szCs w:val="28"/>
          <w:lang w:val="nl-NL"/>
        </w:rPr>
        <w:t>(</w:t>
      </w:r>
      <w:r>
        <w:rPr>
          <w:rFonts w:ascii="Times New Roman" w:hAnsi="Times New Roman"/>
          <w:bCs/>
          <w:i/>
          <w:sz w:val="28"/>
          <w:szCs w:val="28"/>
          <w:lang w:val="nl-NL"/>
        </w:rPr>
        <w:t>Kèm theo Quy</w:t>
      </w:r>
      <w:r>
        <w:rPr>
          <w:rFonts w:ascii="Times New Roman" w:hAnsi="Times New Roman"/>
          <w:bCs/>
          <w:i/>
          <w:sz w:val="28"/>
          <w:szCs w:val="28"/>
          <w:lang w:val="nl-NL"/>
        </w:rPr>
        <w:t>ế</w:t>
      </w:r>
      <w:r>
        <w:rPr>
          <w:rFonts w:ascii="Times New Roman" w:hAnsi="Times New Roman"/>
          <w:bCs/>
          <w:i/>
          <w:sz w:val="28"/>
          <w:szCs w:val="28"/>
          <w:lang w:val="nl-NL"/>
        </w:rPr>
        <w:t>t đ</w:t>
      </w:r>
      <w:r>
        <w:rPr>
          <w:rFonts w:ascii="Times New Roman" w:hAnsi="Times New Roman"/>
          <w:bCs/>
          <w:i/>
          <w:sz w:val="28"/>
          <w:szCs w:val="28"/>
          <w:lang w:val="nl-NL"/>
        </w:rPr>
        <w:t>ị</w:t>
      </w:r>
      <w:r>
        <w:rPr>
          <w:rFonts w:ascii="Times New Roman" w:hAnsi="Times New Roman"/>
          <w:bCs/>
          <w:i/>
          <w:sz w:val="28"/>
          <w:szCs w:val="28"/>
          <w:lang w:val="nl-NL"/>
        </w:rPr>
        <w:t>nh s</w:t>
      </w:r>
      <w:r>
        <w:rPr>
          <w:rFonts w:ascii="Times New Roman" w:hAnsi="Times New Roman"/>
          <w:bCs/>
          <w:i/>
          <w:sz w:val="28"/>
          <w:szCs w:val="28"/>
          <w:lang w:val="nl-NL"/>
        </w:rPr>
        <w:t>ố</w:t>
      </w:r>
      <w:r w:rsidR="004C4655">
        <w:rPr>
          <w:rFonts w:ascii="Times New Roman" w:hAnsi="Times New Roman"/>
          <w:bCs/>
          <w:i/>
          <w:sz w:val="28"/>
          <w:szCs w:val="28"/>
          <w:lang w:val="nl-NL"/>
        </w:rPr>
        <w:t xml:space="preserve">: 59  /2023/QĐ-UBND ngày 29  tháng 12 </w:t>
      </w:r>
      <w:bookmarkStart w:id="5" w:name="_GoBack"/>
      <w:bookmarkEnd w:id="5"/>
      <w:r>
        <w:rPr>
          <w:rFonts w:ascii="Times New Roman" w:hAnsi="Times New Roman"/>
          <w:bCs/>
          <w:i/>
          <w:sz w:val="28"/>
          <w:szCs w:val="28"/>
          <w:lang w:val="nl-NL"/>
        </w:rPr>
        <w:t xml:space="preserve"> năm 2023 </w:t>
      </w:r>
    </w:p>
    <w:p w:rsidR="004A2AFF" w:rsidRDefault="00E77DBE">
      <w:pPr>
        <w:spacing w:after="0"/>
        <w:jc w:val="center"/>
        <w:rPr>
          <w:rFonts w:ascii="Times New Roman" w:eastAsia="Times New Roman" w:hAnsi="Times New Roman"/>
          <w:sz w:val="28"/>
          <w:szCs w:val="28"/>
          <w:vertAlign w:val="superscript"/>
          <w:lang w:val="nl-NL"/>
        </w:rPr>
      </w:pPr>
      <w:r>
        <w:rPr>
          <w:rFonts w:ascii="Times New Roman" w:hAnsi="Times New Roman"/>
          <w:bCs/>
          <w:i/>
          <w:sz w:val="28"/>
          <w:szCs w:val="28"/>
          <w:lang w:val="nl-NL"/>
        </w:rPr>
        <w:t>c</w:t>
      </w:r>
      <w:r>
        <w:rPr>
          <w:rFonts w:ascii="Times New Roman" w:hAnsi="Times New Roman"/>
          <w:bCs/>
          <w:i/>
          <w:sz w:val="28"/>
          <w:szCs w:val="28"/>
          <w:lang w:val="nl-NL"/>
        </w:rPr>
        <w:t>ủ</w:t>
      </w:r>
      <w:r>
        <w:rPr>
          <w:rFonts w:ascii="Times New Roman" w:hAnsi="Times New Roman"/>
          <w:bCs/>
          <w:i/>
          <w:sz w:val="28"/>
          <w:szCs w:val="28"/>
          <w:lang w:val="nl-NL"/>
        </w:rPr>
        <w:t xml:space="preserve">a </w:t>
      </w:r>
      <w:r>
        <w:rPr>
          <w:rFonts w:ascii="Times New Roman" w:hAnsi="Times New Roman"/>
          <w:bCs/>
          <w:i/>
          <w:sz w:val="28"/>
          <w:szCs w:val="28"/>
          <w:lang w:val="nl-NL"/>
        </w:rPr>
        <w:t>Ủ</w:t>
      </w:r>
      <w:r>
        <w:rPr>
          <w:rFonts w:ascii="Times New Roman" w:hAnsi="Times New Roman"/>
          <w:bCs/>
          <w:i/>
          <w:sz w:val="28"/>
          <w:szCs w:val="28"/>
          <w:lang w:val="nl-NL"/>
        </w:rPr>
        <w:t>y ban nhân dân t</w:t>
      </w:r>
      <w:r>
        <w:rPr>
          <w:rFonts w:ascii="Times New Roman" w:hAnsi="Times New Roman"/>
          <w:bCs/>
          <w:i/>
          <w:sz w:val="28"/>
          <w:szCs w:val="28"/>
          <w:lang w:val="nl-NL"/>
        </w:rPr>
        <w:t>ỉ</w:t>
      </w:r>
      <w:r>
        <w:rPr>
          <w:rFonts w:ascii="Times New Roman" w:hAnsi="Times New Roman"/>
          <w:bCs/>
          <w:i/>
          <w:sz w:val="28"/>
          <w:szCs w:val="28"/>
          <w:lang w:val="nl-NL"/>
        </w:rPr>
        <w:t>nh</w:t>
      </w:r>
      <w:r>
        <w:rPr>
          <w:rFonts w:ascii="Times New Roman" w:hAnsi="Times New Roman"/>
          <w:bCs/>
          <w:sz w:val="28"/>
          <w:szCs w:val="28"/>
          <w:lang w:val="nl-NL"/>
        </w:rPr>
        <w:t>)</w:t>
      </w:r>
      <w:bookmarkEnd w:id="0"/>
      <w:bookmarkEnd w:id="1"/>
      <w:bookmarkEnd w:id="2"/>
      <w:bookmarkEnd w:id="3"/>
      <w:bookmarkEnd w:id="4"/>
    </w:p>
    <w:p w:rsidR="004A2AFF" w:rsidRDefault="00E77DBE">
      <w:pPr>
        <w:spacing w:after="0"/>
        <w:jc w:val="center"/>
        <w:rPr>
          <w:rFonts w:ascii="Times New Roman" w:hAnsi="Times New Roman"/>
          <w:b/>
          <w:sz w:val="28"/>
          <w:lang w:val="en-US"/>
        </w:rPr>
      </w:pPr>
      <w:r>
        <w:rPr>
          <w:rFonts w:ascii="Times New Roman" w:hAnsi="Times New Roman"/>
          <w:b/>
          <w:noProof/>
          <w:sz w:val="28"/>
          <w:lang w:val="en-US"/>
        </w:rPr>
        <mc:AlternateContent>
          <mc:Choice Requires="wpg">
            <w:drawing>
              <wp:anchor distT="0" distB="0" distL="114300" distR="114300" simplePos="0" relativeHeight="251660288" behindDoc="0" locked="0" layoutInCell="1" allowOverlap="1">
                <wp:simplePos x="0" y="0"/>
                <wp:positionH relativeFrom="column">
                  <wp:posOffset>2334260</wp:posOffset>
                </wp:positionH>
                <wp:positionV relativeFrom="paragraph">
                  <wp:posOffset>90805</wp:posOffset>
                </wp:positionV>
                <wp:extent cx="1203960" cy="0"/>
                <wp:effectExtent l="0" t="0" r="15240" b="19050"/>
                <wp:wrapNone/>
                <wp:docPr id="1" name="Straight Connector 2"/>
                <wp:cNvGraphicFramePr/>
                <a:graphic xmlns:a="http://schemas.openxmlformats.org/drawingml/2006/main">
                  <a:graphicData uri="http://schemas.microsoft.com/office/word/2010/wordprocessingShape">
                    <wps:wsp>
                      <wps:cNvCnPr/>
                      <wps:spPr bwMode="auto">
                        <a:xfrm>
                          <a:off x="0" y="0"/>
                          <a:ext cx="1203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0.0pt;z-index:251660288;o:allowoverlap:true;o:allowincell:true;mso-position-horizontal-relative:text;margin-left:183.8pt;mso-position-horizontal:absolute;mso-position-vertical-relative:text;margin-top:7.1pt;mso-position-vertical:absolute;width:94.8pt;height:0.0pt;" coordsize="100000,100000" path="" filled="f" strokecolor="#487BB4" strokeweight="0.75pt">
                <v:path textboxrect="0,0,0,0"/>
              </v:shape>
            </w:pict>
          </mc:Fallback>
        </mc:AlternateContent>
      </w:r>
    </w:p>
    <w:p w:rsidR="004A2AFF" w:rsidRDefault="00E77DBE">
      <w:pPr>
        <w:spacing w:before="120" w:after="120"/>
        <w:ind w:firstLine="709"/>
        <w:jc w:val="both"/>
        <w:rPr>
          <w:rFonts w:ascii="Times New Roman" w:eastAsia="Times New Roman" w:hAnsi="Times New Roman"/>
          <w:b/>
          <w:color w:val="000000"/>
          <w:sz w:val="28"/>
          <w:szCs w:val="28"/>
          <w:lang w:val="en-US"/>
        </w:rPr>
      </w:pPr>
      <w:proofErr w:type="gramStart"/>
      <w:r>
        <w:rPr>
          <w:rFonts w:ascii="Times New Roman" w:eastAsia="Times New Roman" w:hAnsi="Times New Roman"/>
          <w:b/>
          <w:color w:val="000000"/>
          <w:sz w:val="28"/>
          <w:szCs w:val="28"/>
          <w:lang w:val="en-US"/>
        </w:rPr>
        <w:t xml:space="preserve">Điều </w:t>
      </w:r>
      <w:r>
        <w:rPr>
          <w:rFonts w:ascii="Times New Roman" w:eastAsia="Times New Roman" w:hAnsi="Times New Roman"/>
          <w:b/>
          <w:color w:val="000000"/>
          <w:sz w:val="28"/>
          <w:szCs w:val="28"/>
          <w:lang w:val="en-US"/>
        </w:rPr>
        <w:t>1.</w:t>
      </w:r>
      <w:proofErr w:type="gramEnd"/>
      <w:r>
        <w:rPr>
          <w:rFonts w:ascii="Times New Roman" w:eastAsia="Times New Roman" w:hAnsi="Times New Roman"/>
          <w:b/>
          <w:color w:val="000000"/>
          <w:sz w:val="28"/>
          <w:szCs w:val="28"/>
          <w:lang w:val="en-US"/>
        </w:rPr>
        <w:t xml:space="preserve"> Phạm </w:t>
      </w:r>
      <w:proofErr w:type="gramStart"/>
      <w:r>
        <w:rPr>
          <w:rFonts w:ascii="Times New Roman" w:eastAsia="Times New Roman" w:hAnsi="Times New Roman"/>
          <w:b/>
          <w:color w:val="000000"/>
          <w:sz w:val="28"/>
          <w:szCs w:val="28"/>
          <w:lang w:val="en-US"/>
        </w:rPr>
        <w:t>vi</w:t>
      </w:r>
      <w:proofErr w:type="gramEnd"/>
      <w:r>
        <w:rPr>
          <w:rFonts w:ascii="Times New Roman" w:eastAsia="Times New Roman" w:hAnsi="Times New Roman"/>
          <w:b/>
          <w:color w:val="000000"/>
          <w:sz w:val="28"/>
          <w:szCs w:val="28"/>
          <w:lang w:val="en-US"/>
        </w:rPr>
        <w:t xml:space="preserve"> điều chỉnh và đối tượng áp dụng</w:t>
      </w:r>
    </w:p>
    <w:p w:rsidR="004A2AFF" w:rsidRDefault="00E77DBE">
      <w:pPr>
        <w:spacing w:before="120" w:after="120"/>
        <w:ind w:firstLine="709"/>
        <w:jc w:val="both"/>
        <w:rPr>
          <w:rFonts w:ascii="Times New Roman" w:eastAsia="Times New Roman" w:hAnsi="Times New Roman"/>
          <w:b/>
          <w:color w:val="000000"/>
          <w:sz w:val="28"/>
          <w:szCs w:val="28"/>
          <w:lang w:val="en-US"/>
        </w:rPr>
      </w:pPr>
      <w:r>
        <w:rPr>
          <w:rFonts w:ascii="Times New Roman" w:eastAsia="Times New Roman" w:hAnsi="Times New Roman"/>
          <w:color w:val="000000"/>
          <w:sz w:val="28"/>
          <w:szCs w:val="28"/>
          <w:lang w:val="en-US"/>
        </w:rPr>
        <w:t xml:space="preserve">Thực hiện theo Khoản 1 và Khoản 2 của Quy định kèm theo Nghị quyết số 25/2023/NQ-HĐND </w:t>
      </w:r>
      <w:r>
        <w:rPr>
          <w:rFonts w:ascii="Times New Roman" w:hAnsi="Times New Roman"/>
          <w:bCs/>
          <w:sz w:val="28"/>
          <w:szCs w:val="28"/>
        </w:rPr>
        <w:t>ngày 01/12/2023 c</w:t>
      </w:r>
      <w:r>
        <w:rPr>
          <w:rFonts w:ascii="Times New Roman" w:hAnsi="Times New Roman"/>
          <w:bCs/>
          <w:sz w:val="28"/>
          <w:szCs w:val="28"/>
        </w:rPr>
        <w:t>ủ</w:t>
      </w:r>
      <w:r>
        <w:rPr>
          <w:rFonts w:ascii="Times New Roman" w:hAnsi="Times New Roman"/>
          <w:bCs/>
          <w:sz w:val="28"/>
          <w:szCs w:val="28"/>
        </w:rPr>
        <w:t>a HĐND t</w:t>
      </w:r>
      <w:r>
        <w:rPr>
          <w:rFonts w:ascii="Times New Roman" w:hAnsi="Times New Roman"/>
          <w:bCs/>
          <w:sz w:val="28"/>
          <w:szCs w:val="28"/>
        </w:rPr>
        <w:t>ỉ</w:t>
      </w:r>
      <w:r>
        <w:rPr>
          <w:rFonts w:ascii="Times New Roman" w:hAnsi="Times New Roman"/>
          <w:bCs/>
          <w:sz w:val="28"/>
          <w:szCs w:val="28"/>
        </w:rPr>
        <w:t>nh v</w:t>
      </w:r>
      <w:r>
        <w:rPr>
          <w:rFonts w:ascii="Times New Roman" w:hAnsi="Times New Roman"/>
          <w:bCs/>
          <w:sz w:val="28"/>
          <w:szCs w:val="28"/>
        </w:rPr>
        <w:t>ề</w:t>
      </w:r>
      <w:r>
        <w:rPr>
          <w:rFonts w:ascii="Times New Roman" w:hAnsi="Times New Roman"/>
          <w:bCs/>
          <w:sz w:val="28"/>
          <w:szCs w:val="28"/>
        </w:rPr>
        <w:t xml:space="preserve"> vi</w:t>
      </w:r>
      <w:r>
        <w:rPr>
          <w:rFonts w:ascii="Times New Roman" w:hAnsi="Times New Roman"/>
          <w:bCs/>
          <w:sz w:val="28"/>
          <w:szCs w:val="28"/>
        </w:rPr>
        <w:t>ệ</w:t>
      </w:r>
      <w:r>
        <w:rPr>
          <w:rFonts w:ascii="Times New Roman" w:hAnsi="Times New Roman"/>
          <w:bCs/>
          <w:sz w:val="28"/>
          <w:szCs w:val="28"/>
        </w:rPr>
        <w:t>c quy đ</w:t>
      </w:r>
      <w:r>
        <w:rPr>
          <w:rFonts w:ascii="Times New Roman" w:hAnsi="Times New Roman"/>
          <w:bCs/>
          <w:sz w:val="28"/>
          <w:szCs w:val="28"/>
        </w:rPr>
        <w:t>ị</w:t>
      </w:r>
      <w:r>
        <w:rPr>
          <w:rFonts w:ascii="Times New Roman" w:hAnsi="Times New Roman"/>
          <w:bCs/>
          <w:sz w:val="28"/>
          <w:szCs w:val="28"/>
        </w:rPr>
        <w:t>nh n</w:t>
      </w:r>
      <w:r>
        <w:rPr>
          <w:rFonts w:ascii="Times New Roman" w:hAnsi="Times New Roman"/>
          <w:bCs/>
          <w:sz w:val="28"/>
          <w:szCs w:val="28"/>
        </w:rPr>
        <w:t>ộ</w:t>
      </w:r>
      <w:r>
        <w:rPr>
          <w:rFonts w:ascii="Times New Roman" w:hAnsi="Times New Roman"/>
          <w:bCs/>
          <w:sz w:val="28"/>
          <w:szCs w:val="28"/>
        </w:rPr>
        <w:t>i dung chi, m</w:t>
      </w:r>
      <w:r>
        <w:rPr>
          <w:rFonts w:ascii="Times New Roman" w:hAnsi="Times New Roman"/>
          <w:bCs/>
          <w:sz w:val="28"/>
          <w:szCs w:val="28"/>
        </w:rPr>
        <w:t>ứ</w:t>
      </w:r>
      <w:r>
        <w:rPr>
          <w:rFonts w:ascii="Times New Roman" w:hAnsi="Times New Roman"/>
          <w:bCs/>
          <w:sz w:val="28"/>
          <w:szCs w:val="28"/>
        </w:rPr>
        <w:t>c chi b</w:t>
      </w:r>
      <w:r>
        <w:rPr>
          <w:rFonts w:ascii="Times New Roman" w:hAnsi="Times New Roman"/>
          <w:bCs/>
          <w:sz w:val="28"/>
          <w:szCs w:val="28"/>
        </w:rPr>
        <w:t>ả</w:t>
      </w:r>
      <w:r>
        <w:rPr>
          <w:rFonts w:ascii="Times New Roman" w:hAnsi="Times New Roman"/>
          <w:bCs/>
          <w:sz w:val="28"/>
          <w:szCs w:val="28"/>
        </w:rPr>
        <w:t>o đ</w:t>
      </w:r>
      <w:r>
        <w:rPr>
          <w:rFonts w:ascii="Times New Roman" w:hAnsi="Times New Roman"/>
          <w:bCs/>
          <w:sz w:val="28"/>
          <w:szCs w:val="28"/>
        </w:rPr>
        <w:t>ả</w:t>
      </w:r>
      <w:r>
        <w:rPr>
          <w:rFonts w:ascii="Times New Roman" w:hAnsi="Times New Roman"/>
          <w:bCs/>
          <w:sz w:val="28"/>
          <w:szCs w:val="28"/>
        </w:rPr>
        <w:t>m cho công tác ph</w:t>
      </w:r>
      <w:r>
        <w:rPr>
          <w:rFonts w:ascii="Times New Roman" w:hAnsi="Times New Roman"/>
          <w:bCs/>
          <w:sz w:val="28"/>
          <w:szCs w:val="28"/>
        </w:rPr>
        <w:t>ổ</w:t>
      </w:r>
      <w:r>
        <w:rPr>
          <w:rFonts w:ascii="Times New Roman" w:hAnsi="Times New Roman"/>
          <w:bCs/>
          <w:sz w:val="28"/>
          <w:szCs w:val="28"/>
        </w:rPr>
        <w:t xml:space="preserve"> bi</w:t>
      </w:r>
      <w:r>
        <w:rPr>
          <w:rFonts w:ascii="Times New Roman" w:hAnsi="Times New Roman"/>
          <w:bCs/>
          <w:sz w:val="28"/>
          <w:szCs w:val="28"/>
        </w:rPr>
        <w:t>ế</w:t>
      </w:r>
      <w:r>
        <w:rPr>
          <w:rFonts w:ascii="Times New Roman" w:hAnsi="Times New Roman"/>
          <w:bCs/>
          <w:sz w:val="28"/>
          <w:szCs w:val="28"/>
        </w:rPr>
        <w:t>n, giáo d</w:t>
      </w:r>
      <w:r>
        <w:rPr>
          <w:rFonts w:ascii="Times New Roman" w:hAnsi="Times New Roman"/>
          <w:bCs/>
          <w:sz w:val="28"/>
          <w:szCs w:val="28"/>
        </w:rPr>
        <w:t>ụ</w:t>
      </w:r>
      <w:r>
        <w:rPr>
          <w:rFonts w:ascii="Times New Roman" w:hAnsi="Times New Roman"/>
          <w:bCs/>
          <w:sz w:val="28"/>
          <w:szCs w:val="28"/>
        </w:rPr>
        <w:t>c pháp lu</w:t>
      </w:r>
      <w:r>
        <w:rPr>
          <w:rFonts w:ascii="Times New Roman" w:hAnsi="Times New Roman"/>
          <w:bCs/>
          <w:sz w:val="28"/>
          <w:szCs w:val="28"/>
        </w:rPr>
        <w:t>ậ</w:t>
      </w:r>
      <w:r>
        <w:rPr>
          <w:rFonts w:ascii="Times New Roman" w:hAnsi="Times New Roman"/>
          <w:bCs/>
          <w:sz w:val="28"/>
          <w:szCs w:val="28"/>
        </w:rPr>
        <w:t>t, chu</w:t>
      </w:r>
      <w:r>
        <w:rPr>
          <w:rFonts w:ascii="Times New Roman" w:hAnsi="Times New Roman"/>
          <w:bCs/>
          <w:sz w:val="28"/>
          <w:szCs w:val="28"/>
        </w:rPr>
        <w:t>ẩ</w:t>
      </w:r>
      <w:r>
        <w:rPr>
          <w:rFonts w:ascii="Times New Roman" w:hAnsi="Times New Roman"/>
          <w:bCs/>
          <w:sz w:val="28"/>
          <w:szCs w:val="28"/>
        </w:rPr>
        <w:t>n t</w:t>
      </w:r>
      <w:r>
        <w:rPr>
          <w:rFonts w:ascii="Times New Roman" w:hAnsi="Times New Roman"/>
          <w:bCs/>
          <w:sz w:val="28"/>
          <w:szCs w:val="28"/>
        </w:rPr>
        <w:t>i</w:t>
      </w:r>
      <w:r>
        <w:rPr>
          <w:rFonts w:ascii="Times New Roman" w:hAnsi="Times New Roman"/>
          <w:bCs/>
          <w:sz w:val="28"/>
          <w:szCs w:val="28"/>
        </w:rPr>
        <w:t>ế</w:t>
      </w:r>
      <w:r>
        <w:rPr>
          <w:rFonts w:ascii="Times New Roman" w:hAnsi="Times New Roman"/>
          <w:bCs/>
          <w:sz w:val="28"/>
          <w:szCs w:val="28"/>
        </w:rPr>
        <w:t>p c</w:t>
      </w:r>
      <w:r>
        <w:rPr>
          <w:rFonts w:ascii="Times New Roman" w:hAnsi="Times New Roman"/>
          <w:bCs/>
          <w:sz w:val="28"/>
          <w:szCs w:val="28"/>
        </w:rPr>
        <w:t>ậ</w:t>
      </w:r>
      <w:r>
        <w:rPr>
          <w:rFonts w:ascii="Times New Roman" w:hAnsi="Times New Roman"/>
          <w:bCs/>
          <w:sz w:val="28"/>
          <w:szCs w:val="28"/>
        </w:rPr>
        <w:t>n pháp lu</w:t>
      </w:r>
      <w:r>
        <w:rPr>
          <w:rFonts w:ascii="Times New Roman" w:hAnsi="Times New Roman"/>
          <w:bCs/>
          <w:sz w:val="28"/>
          <w:szCs w:val="28"/>
        </w:rPr>
        <w:t>ậ</w:t>
      </w:r>
      <w:r>
        <w:rPr>
          <w:rFonts w:ascii="Times New Roman" w:hAnsi="Times New Roman"/>
          <w:bCs/>
          <w:sz w:val="28"/>
          <w:szCs w:val="28"/>
        </w:rPr>
        <w:t>t và hòa gi</w:t>
      </w:r>
      <w:r>
        <w:rPr>
          <w:rFonts w:ascii="Times New Roman" w:hAnsi="Times New Roman"/>
          <w:bCs/>
          <w:sz w:val="28"/>
          <w:szCs w:val="28"/>
        </w:rPr>
        <w:t>ả</w:t>
      </w:r>
      <w:r>
        <w:rPr>
          <w:rFonts w:ascii="Times New Roman" w:hAnsi="Times New Roman"/>
          <w:bCs/>
          <w:sz w:val="28"/>
          <w:szCs w:val="28"/>
        </w:rPr>
        <w:t xml:space="preserve">i </w:t>
      </w:r>
      <w:r>
        <w:rPr>
          <w:rFonts w:ascii="Times New Roman" w:hAnsi="Times New Roman"/>
          <w:bCs/>
          <w:sz w:val="28"/>
          <w:szCs w:val="28"/>
        </w:rPr>
        <w:t>ở</w:t>
      </w:r>
      <w:r>
        <w:rPr>
          <w:rFonts w:ascii="Times New Roman" w:hAnsi="Times New Roman"/>
          <w:bCs/>
          <w:sz w:val="28"/>
          <w:szCs w:val="28"/>
        </w:rPr>
        <w:t xml:space="preserve"> cơ s</w:t>
      </w:r>
      <w:r>
        <w:rPr>
          <w:rFonts w:ascii="Times New Roman" w:hAnsi="Times New Roman"/>
          <w:bCs/>
          <w:sz w:val="28"/>
          <w:szCs w:val="28"/>
        </w:rPr>
        <w:t>ở</w:t>
      </w:r>
      <w:r>
        <w:rPr>
          <w:rFonts w:ascii="Times New Roman" w:hAnsi="Times New Roman"/>
          <w:bCs/>
          <w:sz w:val="28"/>
          <w:szCs w:val="28"/>
        </w:rPr>
        <w:t> trên đ</w:t>
      </w:r>
      <w:r>
        <w:rPr>
          <w:rFonts w:ascii="Times New Roman" w:hAnsi="Times New Roman"/>
          <w:bCs/>
          <w:sz w:val="28"/>
          <w:szCs w:val="28"/>
        </w:rPr>
        <w:t>ị</w:t>
      </w:r>
      <w:r>
        <w:rPr>
          <w:rFonts w:ascii="Times New Roman" w:hAnsi="Times New Roman"/>
          <w:bCs/>
          <w:sz w:val="28"/>
          <w:szCs w:val="28"/>
        </w:rPr>
        <w:t>a bàn t</w:t>
      </w:r>
      <w:r>
        <w:rPr>
          <w:rFonts w:ascii="Times New Roman" w:hAnsi="Times New Roman"/>
          <w:bCs/>
          <w:sz w:val="28"/>
          <w:szCs w:val="28"/>
        </w:rPr>
        <w:t>ỉ</w:t>
      </w:r>
      <w:r>
        <w:rPr>
          <w:rFonts w:ascii="Times New Roman" w:hAnsi="Times New Roman"/>
          <w:bCs/>
          <w:sz w:val="28"/>
          <w:szCs w:val="28"/>
        </w:rPr>
        <w:t>nh</w:t>
      </w:r>
      <w:r>
        <w:rPr>
          <w:rFonts w:ascii="Times New Roman" w:hAnsi="Times New Roman"/>
          <w:bCs/>
          <w:sz w:val="28"/>
          <w:szCs w:val="28"/>
          <w:lang w:val="en-US"/>
        </w:rPr>
        <w:t xml:space="preserve"> Long An (</w:t>
      </w:r>
      <w:r>
        <w:rPr>
          <w:rFonts w:ascii="Times New Roman" w:eastAsia="Times New Roman" w:hAnsi="Times New Roman"/>
          <w:color w:val="000000"/>
          <w:sz w:val="28"/>
          <w:szCs w:val="28"/>
          <w:lang w:val="en-US"/>
        </w:rPr>
        <w:t>Nghị quyết số 25/2023/NQ-HĐND).</w:t>
      </w:r>
      <w:r>
        <w:rPr>
          <w:rFonts w:ascii="Times New Roman" w:eastAsia="Times New Roman" w:hAnsi="Times New Roman"/>
          <w:b/>
          <w:color w:val="000000"/>
          <w:sz w:val="28"/>
          <w:szCs w:val="28"/>
          <w:lang w:val="en-US"/>
        </w:rPr>
        <w:t xml:space="preserve"> </w:t>
      </w:r>
    </w:p>
    <w:p w:rsidR="004A2AFF" w:rsidRDefault="00E77DBE">
      <w:pPr>
        <w:spacing w:before="120" w:after="120"/>
        <w:ind w:firstLine="709"/>
        <w:jc w:val="both"/>
        <w:rPr>
          <w:rFonts w:ascii="Times New Roman" w:eastAsia="Times New Roman" w:hAnsi="Times New Roman"/>
          <w:b/>
          <w:sz w:val="24"/>
          <w:szCs w:val="24"/>
          <w:lang w:val="en-US"/>
        </w:rPr>
      </w:pPr>
      <w:proofErr w:type="gramStart"/>
      <w:r>
        <w:rPr>
          <w:rFonts w:ascii="Times New Roman" w:eastAsia="Times New Roman" w:hAnsi="Times New Roman"/>
          <w:b/>
          <w:color w:val="000000"/>
          <w:sz w:val="28"/>
          <w:szCs w:val="28"/>
          <w:lang w:val="en-US"/>
        </w:rPr>
        <w:t>Điều 2.</w:t>
      </w:r>
      <w:proofErr w:type="gramEnd"/>
      <w:r>
        <w:rPr>
          <w:rFonts w:ascii="Times New Roman" w:eastAsia="Times New Roman" w:hAnsi="Times New Roman"/>
          <w:b/>
          <w:bCs/>
          <w:color w:val="000000"/>
          <w:sz w:val="28"/>
          <w:szCs w:val="28"/>
          <w:lang w:val="en-US"/>
        </w:rPr>
        <w:t> </w:t>
      </w:r>
      <w:r>
        <w:rPr>
          <w:rFonts w:ascii="Times New Roman" w:eastAsia="Times New Roman" w:hAnsi="Times New Roman"/>
          <w:b/>
          <w:color w:val="000000"/>
          <w:sz w:val="28"/>
          <w:szCs w:val="28"/>
          <w:lang w:val="en-US"/>
        </w:rPr>
        <w:t>Nguồn kinh phí thực hiện</w:t>
      </w:r>
    </w:p>
    <w:p w:rsidR="004A2AFF" w:rsidRDefault="00E77DBE">
      <w:pPr>
        <w:spacing w:before="120" w:after="120"/>
        <w:ind w:firstLine="709"/>
        <w:jc w:val="both"/>
        <w:rPr>
          <w:rFonts w:ascii="Times New Roman" w:eastAsia="Times New Roman" w:hAnsi="Times New Roman"/>
          <w:b/>
          <w:color w:val="000000"/>
          <w:sz w:val="28"/>
          <w:szCs w:val="28"/>
          <w:lang w:val="en-US"/>
        </w:rPr>
      </w:pPr>
      <w:r>
        <w:rPr>
          <w:rFonts w:ascii="Times New Roman" w:eastAsia="Times New Roman" w:hAnsi="Times New Roman"/>
          <w:color w:val="000000"/>
          <w:sz w:val="28"/>
          <w:szCs w:val="28"/>
          <w:lang w:val="en-US"/>
        </w:rPr>
        <w:t xml:space="preserve">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Khoản 3 của Quy định kèm theo Nghị quyết số 25/2023/NQ-HĐND.</w:t>
      </w:r>
      <w:r>
        <w:rPr>
          <w:rFonts w:ascii="Times New Roman" w:eastAsia="Times New Roman" w:hAnsi="Times New Roman"/>
          <w:b/>
          <w:color w:val="000000"/>
          <w:sz w:val="28"/>
          <w:szCs w:val="28"/>
          <w:lang w:val="en-US"/>
        </w:rPr>
        <w:t xml:space="preserve"> </w:t>
      </w:r>
    </w:p>
    <w:p w:rsidR="004A2AFF" w:rsidRDefault="00E77DBE">
      <w:pPr>
        <w:spacing w:before="120" w:after="120"/>
        <w:ind w:firstLine="709"/>
        <w:jc w:val="both"/>
        <w:rPr>
          <w:rFonts w:ascii="Times New Roman" w:eastAsia="Times New Roman" w:hAnsi="Times New Roman"/>
          <w:b/>
          <w:sz w:val="24"/>
          <w:szCs w:val="24"/>
          <w:lang w:val="en-US"/>
        </w:rPr>
      </w:pPr>
      <w:proofErr w:type="gramStart"/>
      <w:r>
        <w:rPr>
          <w:rFonts w:ascii="Times New Roman" w:eastAsia="Times New Roman" w:hAnsi="Times New Roman"/>
          <w:b/>
          <w:color w:val="000000"/>
          <w:sz w:val="28"/>
          <w:szCs w:val="28"/>
          <w:lang w:val="en-US"/>
        </w:rPr>
        <w:t>Điều 3.</w:t>
      </w:r>
      <w:proofErr w:type="gramEnd"/>
      <w:r>
        <w:rPr>
          <w:rFonts w:ascii="Times New Roman" w:eastAsia="Times New Roman" w:hAnsi="Times New Roman"/>
          <w:b/>
          <w:color w:val="000000"/>
          <w:sz w:val="28"/>
          <w:szCs w:val="28"/>
          <w:lang w:val="en-US"/>
        </w:rPr>
        <w:t xml:space="preserve"> Nội dung chi và mức chi</w:t>
      </w:r>
    </w:p>
    <w:p w:rsidR="004A2AFF" w:rsidRDefault="00E77DBE">
      <w:pPr>
        <w:spacing w:before="120" w:after="120"/>
        <w:ind w:firstLine="709"/>
        <w:jc w:val="both"/>
        <w:rPr>
          <w:rFonts w:ascii="Times New Roman" w:eastAsia="Times New Roman" w:hAnsi="Times New Roman"/>
          <w:color w:val="000000"/>
          <w:sz w:val="28"/>
          <w:szCs w:val="28"/>
          <w:shd w:val="clear" w:color="auto" w:fill="FFFFFF"/>
          <w:lang w:val="en-US"/>
        </w:rPr>
      </w:pPr>
      <w:r>
        <w:rPr>
          <w:rFonts w:ascii="Times New Roman" w:eastAsia="Times New Roman" w:hAnsi="Times New Roman"/>
          <w:color w:val="000000"/>
          <w:sz w:val="28"/>
          <w:szCs w:val="28"/>
          <w:shd w:val="clear" w:color="auto" w:fill="FFFFFF"/>
          <w:lang w:val="en-US"/>
        </w:rPr>
        <w:t xml:space="preserve">1. Chi công tác </w:t>
      </w:r>
      <w:r>
        <w:rPr>
          <w:rFonts w:ascii="Times New Roman" w:eastAsia="Times New Roman" w:hAnsi="Times New Roman"/>
          <w:color w:val="000000"/>
          <w:sz w:val="28"/>
          <w:szCs w:val="28"/>
          <w:shd w:val="clear" w:color="auto" w:fill="FFFFFF"/>
          <w:lang w:val="en-US"/>
        </w:rPr>
        <w:t xml:space="preserve">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w:t>
      </w:r>
      <w:r>
        <w:rPr>
          <w:rFonts w:ascii="Times New Roman" w:eastAsia="Times New Roman" w:hAnsi="Times New Roman"/>
          <w:color w:val="000000"/>
          <w:sz w:val="28"/>
          <w:szCs w:val="28"/>
          <w:shd w:val="clear" w:color="auto" w:fill="FFFFFF"/>
          <w:lang w:val="en-US"/>
        </w:rPr>
        <w:t>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w:t>
      </w:r>
      <w:r>
        <w:rPr>
          <w:rFonts w:ascii="Times New Roman" w:eastAsia="Times New Roman" w:hAnsi="Times New Roman"/>
          <w:color w:val="000000"/>
          <w:sz w:val="28"/>
          <w:szCs w:val="28"/>
          <w:shd w:val="clear" w:color="auto" w:fill="FFFFFF"/>
          <w:lang w:val="en-US"/>
        </w:rPr>
        <w:t xml:space="preserve"> án, kế hoạch: Nội dung và mức chi thực hiện theo Quyết định số 72/2017/QĐ-UBND ngày 29/12/2017 của UBND tỉnh về việc </w:t>
      </w:r>
      <w:bookmarkStart w:id="6" w:name="dieu_1_name"/>
      <w:r>
        <w:rPr>
          <w:rFonts w:ascii="Times New Roman" w:eastAsia="Times New Roman" w:hAnsi="Times New Roman"/>
          <w:color w:val="000000"/>
          <w:sz w:val="28"/>
          <w:szCs w:val="28"/>
          <w:shd w:val="clear" w:color="auto" w:fill="FFFFFF"/>
        </w:rPr>
        <w:t>Quy định chế độ công tác phí, chế độ chi hội nghị của các cơ quan nhà nước, đơn vị sự nghiệp công lập, tổ chức chính trị, tổ chức chính tr</w:t>
      </w:r>
      <w:r>
        <w:rPr>
          <w:rFonts w:ascii="Times New Roman" w:eastAsia="Times New Roman" w:hAnsi="Times New Roman"/>
          <w:color w:val="000000"/>
          <w:sz w:val="28"/>
          <w:szCs w:val="28"/>
          <w:shd w:val="clear" w:color="auto" w:fill="FFFFFF"/>
        </w:rPr>
        <w:t>ị - xã hội, các tổ chức hội sử dụng kinh phí do ngân sách nhà nước hỗ trợ trên địa bàn tỉnh Long An</w:t>
      </w:r>
      <w:bookmarkEnd w:id="6"/>
      <w:r>
        <w:rPr>
          <w:rFonts w:ascii="Times New Roman" w:eastAsia="Times New Roman" w:hAnsi="Times New Roman"/>
          <w:color w:val="000000"/>
          <w:sz w:val="28"/>
          <w:szCs w:val="28"/>
          <w:shd w:val="clear" w:color="auto" w:fill="FFFFFF"/>
          <w:lang w:val="en-US"/>
        </w:rPr>
        <w:t xml:space="preserve"> (Quyết định số 72/2017/QĐ-UBND).</w:t>
      </w:r>
    </w:p>
    <w:p w:rsidR="004A2AFF" w:rsidRDefault="00E77DBE">
      <w:pPr>
        <w:spacing w:before="120" w:after="120"/>
        <w:ind w:firstLine="709"/>
        <w:jc w:val="both"/>
        <w:rPr>
          <w:rFonts w:ascii="Times New Roman" w:eastAsia="Times New Roman" w:hAnsi="Times New Roman"/>
          <w:color w:val="000000"/>
          <w:sz w:val="28"/>
          <w:szCs w:val="28"/>
          <w:shd w:val="clear" w:color="auto" w:fill="FFFFFF"/>
          <w:lang w:val="en-US"/>
        </w:rPr>
      </w:pPr>
      <w:r>
        <w:rPr>
          <w:rFonts w:ascii="Times New Roman" w:eastAsia="Times New Roman" w:hAnsi="Times New Roman"/>
          <w:color w:val="000000"/>
          <w:sz w:val="28"/>
          <w:szCs w:val="28"/>
          <w:shd w:val="clear" w:color="auto" w:fill="FFFFFF"/>
          <w:lang w:val="en-US"/>
        </w:rPr>
        <w:t>2. Chi tổ chức đào tạo, tập huấn, bồi dưỡng kiến thức pháp luật, nghiệp vụ, kỹ năng phổ biến, giáo dục pháp luật, chuẩn tiế</w:t>
      </w:r>
      <w:r>
        <w:rPr>
          <w:rFonts w:ascii="Times New Roman" w:eastAsia="Times New Roman" w:hAnsi="Times New Roman"/>
          <w:color w:val="000000"/>
          <w:sz w:val="28"/>
          <w:szCs w:val="28"/>
          <w:shd w:val="clear" w:color="auto" w:fill="FFFFFF"/>
          <w:lang w:val="en-US"/>
        </w:rPr>
        <w:t xml:space="preserve">p cận pháp luật, hoà giải ở cơ sở cho cán bộ, công chức, viên chức; báo cáo viên pháp luật; tuyên truyền viên pháp luật và người được mời tham gia phổ biến, giáo dục pháp luật; hòa giải </w:t>
      </w:r>
      <w:r>
        <w:rPr>
          <w:rFonts w:ascii="Times New Roman" w:eastAsia="Times New Roman" w:hAnsi="Times New Roman"/>
          <w:color w:val="000000"/>
          <w:sz w:val="28"/>
          <w:szCs w:val="28"/>
          <w:shd w:val="clear" w:color="auto" w:fill="FFFFFF"/>
          <w:lang w:val="en-US"/>
        </w:rPr>
        <w:lastRenderedPageBreak/>
        <w:t>viên ở cơ sở; người làm công tác phổ biến, giáo dục pháp luật theo kho</w:t>
      </w:r>
      <w:r>
        <w:rPr>
          <w:rFonts w:ascii="Times New Roman" w:eastAsia="Times New Roman" w:hAnsi="Times New Roman"/>
          <w:color w:val="000000"/>
          <w:sz w:val="28"/>
          <w:szCs w:val="28"/>
          <w:shd w:val="clear" w:color="auto" w:fill="FFFFFF"/>
          <w:lang w:val="en-US"/>
        </w:rPr>
        <w:t xml:space="preserve">ản 3 Điều 17 Luật Phổ biến, giáo dục pháp luật; người làm công tác phổ biến, giáo dục pháp luật cho người khuyết tật theo khoản 3 Điều 20 Luật Phổ biến, giáo dục pháp luật: Nội dung và mức chi thực hiện theo quy định tại Quyết định số 37/2019/QĐ-UBND ngày </w:t>
      </w:r>
      <w:r>
        <w:rPr>
          <w:rFonts w:ascii="Times New Roman" w:eastAsia="Times New Roman" w:hAnsi="Times New Roman"/>
          <w:color w:val="000000"/>
          <w:sz w:val="28"/>
          <w:szCs w:val="28"/>
          <w:shd w:val="clear" w:color="auto" w:fill="FFFFFF"/>
          <w:lang w:val="en-US"/>
        </w:rPr>
        <w:t xml:space="preserve">06/09/2019 của UBND tỉnh về việc quy định mức chi đào tạo, bồi dưỡng đối với cán bộ, công chức, viên chức trên địa bàn tỉnh Long An (Quyết định số 37/2019/QĐ-UBND) </w:t>
      </w:r>
      <w:r>
        <w:rPr>
          <w:rFonts w:ascii="Times New Roman" w:eastAsia="Times New Roman" w:hAnsi="Times New Roman"/>
          <w:color w:val="000000"/>
          <w:sz w:val="28"/>
          <w:szCs w:val="28"/>
          <w:lang w:val="en-US"/>
        </w:rPr>
        <w:t xml:space="preserve">và Quyết định số </w:t>
      </w:r>
      <w:r>
        <w:rPr>
          <w:rFonts w:ascii="Times New Roman" w:eastAsia="Times New Roman" w:hAnsi="Times New Roman"/>
          <w:color w:val="000000"/>
          <w:sz w:val="28"/>
          <w:szCs w:val="28"/>
          <w:lang w:val="en-US"/>
        </w:rPr>
        <w:t>35/2023/QĐ-UBND ngày 04/08/2023 của UBND tỉnh về việc sửa đổi, bổ sung một số điều của Quyết định số 37/2019/QĐ-UBND ngày 06/09/2019 của UBND tỉnh về việc quy định mức chi đào tạo, bồi dưỡng đối với cán bộ, công chức, viên chức trên địa bàn tỉnh Long An (Q</w:t>
      </w:r>
      <w:r>
        <w:rPr>
          <w:rFonts w:ascii="Times New Roman" w:eastAsia="Times New Roman" w:hAnsi="Times New Roman"/>
          <w:color w:val="000000"/>
          <w:sz w:val="28"/>
          <w:szCs w:val="28"/>
          <w:lang w:val="en-US"/>
        </w:rPr>
        <w:t>uyết định số 35/2023/QĐ-UBND).</w:t>
      </w:r>
      <w:r>
        <w:rPr>
          <w:rFonts w:ascii="Times New Roman" w:eastAsia="Times New Roman" w:hAnsi="Times New Roman"/>
          <w:color w:val="000000"/>
          <w:sz w:val="28"/>
          <w:szCs w:val="28"/>
          <w:shd w:val="clear" w:color="auto" w:fill="FFFFFF"/>
          <w:lang w:val="en-US"/>
        </w:rPr>
        <w:t xml:space="preserve"> Nội dung và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w:t>
      </w:r>
      <w:r>
        <w:rPr>
          <w:rFonts w:ascii="Times New Roman" w:eastAsia="Times New Roman" w:hAnsi="Times New Roman"/>
          <w:color w:val="000000"/>
          <w:sz w:val="28"/>
          <w:szCs w:val="28"/>
          <w:shd w:val="clear" w:color="auto" w:fill="FFFFFF"/>
          <w:lang w:val="en-US"/>
        </w:rPr>
        <w:t>hà nước, đơn vị sự nghiệp công lập và doanh nghiệp quy định tại Quyết định số 72/2017/QĐ-UBND.</w:t>
      </w:r>
    </w:p>
    <w:p w:rsidR="004A2AFF" w:rsidRDefault="00E77DBE">
      <w:pPr>
        <w:spacing w:before="120" w:after="120"/>
        <w:ind w:firstLine="709"/>
        <w:jc w:val="both"/>
        <w:rPr>
          <w:rFonts w:ascii="Times New Roman" w:eastAsia="Times New Roman" w:hAnsi="Times New Roman"/>
          <w:b/>
          <w:color w:val="000000"/>
          <w:sz w:val="28"/>
          <w:szCs w:val="28"/>
          <w:shd w:val="clear" w:color="auto" w:fill="FFFFFF"/>
          <w:lang w:val="en-US"/>
        </w:rPr>
      </w:pPr>
      <w:r>
        <w:rPr>
          <w:rFonts w:ascii="Times New Roman" w:eastAsia="Times New Roman" w:hAnsi="Times New Roman"/>
          <w:color w:val="000000"/>
          <w:sz w:val="28"/>
          <w:szCs w:val="28"/>
          <w:shd w:val="clear" w:color="auto" w:fill="FFFFFF"/>
          <w:lang w:val="en-US"/>
        </w:rPr>
        <w:t>3. Chi tổ chức họp báo, hội thảo, tọa đàm trao đổi kinh nghiệm phổ biến, giáo dục pháp luật, chuẩn tiếp cận pháp luật và hòa giải ở cơ sở, giải pháp thực hiện ch</w:t>
      </w:r>
      <w:r>
        <w:rPr>
          <w:rFonts w:ascii="Times New Roman" w:eastAsia="Times New Roman" w:hAnsi="Times New Roman"/>
          <w:color w:val="000000"/>
          <w:sz w:val="28"/>
          <w:szCs w:val="28"/>
          <w:shd w:val="clear" w:color="auto" w:fill="FFFFFF"/>
          <w:lang w:val="en-US"/>
        </w:rPr>
        <w:t xml:space="preserve">ương trình, đề án, hoạt động của Hội đồng phối hợp phổ biến, giáo dục pháp luật cấp tỉnh; cấp huyện; Hội đồng đánh giá chuẩn tiếp cận pháp luật cấp huyện, Ban chỉ đạo các chương trình, đề án về phổ biến, giáo dục pháp luật, chuẩn tiếp cận pháp luật và hòa </w:t>
      </w:r>
      <w:r>
        <w:rPr>
          <w:rFonts w:ascii="Times New Roman" w:eastAsia="Times New Roman" w:hAnsi="Times New Roman"/>
          <w:color w:val="000000"/>
          <w:sz w:val="28"/>
          <w:szCs w:val="28"/>
          <w:shd w:val="clear" w:color="auto" w:fill="FFFFFF"/>
          <w:lang w:val="en-US"/>
        </w:rPr>
        <w:t>giải ở cơ sở (bao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w:t>
      </w:r>
      <w:r>
        <w:rPr>
          <w:rFonts w:ascii="Times New Roman" w:eastAsia="Times New Roman" w:hAnsi="Times New Roman"/>
          <w:color w:val="000000"/>
          <w:sz w:val="28"/>
          <w:szCs w:val="28"/>
          <w:shd w:val="clear" w:color="auto" w:fill="FFFFFF"/>
          <w:lang w:val="en-US"/>
        </w:rPr>
        <w:t>nh giá chuẩn tiếp cận pháp luật cấp huyện): Nội dung và mức chi thực hiện theo quy định tại Điểm c, Khoản 4 của Quy định kèm theo Nghị quyết số 25/2023/NQ-HĐND.</w:t>
      </w:r>
      <w:r>
        <w:rPr>
          <w:rFonts w:ascii="Times New Roman" w:eastAsia="Times New Roman" w:hAnsi="Times New Roman"/>
          <w:b/>
          <w:color w:val="000000"/>
          <w:sz w:val="28"/>
          <w:szCs w:val="28"/>
          <w:shd w:val="clear" w:color="auto" w:fill="FFFFFF"/>
          <w:lang w:val="en-US"/>
        </w:rPr>
        <w:t xml:space="preserve"> </w:t>
      </w:r>
    </w:p>
    <w:p w:rsidR="004A2AFF" w:rsidRDefault="00E77DBE">
      <w:pPr>
        <w:spacing w:before="120" w:after="120"/>
        <w:ind w:firstLine="709"/>
        <w:jc w:val="both"/>
        <w:rPr>
          <w:rFonts w:ascii="Times New Roman" w:eastAsia="Times New Roman" w:hAnsi="Times New Roman"/>
          <w:b/>
          <w:color w:val="000000"/>
          <w:sz w:val="28"/>
          <w:szCs w:val="28"/>
          <w:shd w:val="clear" w:color="auto" w:fill="FFFFFF"/>
          <w:lang w:val="en-US"/>
        </w:rPr>
      </w:pPr>
      <w:r>
        <w:rPr>
          <w:rFonts w:ascii="Times New Roman" w:eastAsia="Times New Roman" w:hAnsi="Times New Roman"/>
          <w:color w:val="000000"/>
          <w:sz w:val="28"/>
          <w:szCs w:val="28"/>
          <w:shd w:val="clear" w:color="auto" w:fill="FFFFFF"/>
          <w:lang w:val="en-US"/>
        </w:rPr>
        <w:t>Chi tổ chức cuộc họp đánh giá đạt chuẩn tiếp cận pháp luật của cấp xã: Nội dung và mức chi chủ</w:t>
      </w:r>
      <w:r>
        <w:rPr>
          <w:rFonts w:ascii="Times New Roman" w:eastAsia="Times New Roman" w:hAnsi="Times New Roman"/>
          <w:color w:val="000000"/>
          <w:sz w:val="28"/>
          <w:szCs w:val="28"/>
          <w:shd w:val="clear" w:color="auto" w:fill="FFFFFF"/>
          <w:lang w:val="en-US"/>
        </w:rPr>
        <w:t xml:space="preserve"> trì và các thành viên tham dự thực hiện </w:t>
      </w:r>
      <w:proofErr w:type="gramStart"/>
      <w:r>
        <w:rPr>
          <w:rFonts w:ascii="Times New Roman" w:eastAsia="Times New Roman" w:hAnsi="Times New Roman"/>
          <w:color w:val="000000"/>
          <w:sz w:val="28"/>
          <w:szCs w:val="28"/>
          <w:shd w:val="clear" w:color="auto" w:fill="FFFFFF"/>
          <w:lang w:val="en-US"/>
        </w:rPr>
        <w:t>theo</w:t>
      </w:r>
      <w:proofErr w:type="gramEnd"/>
      <w:r>
        <w:rPr>
          <w:rFonts w:ascii="Times New Roman" w:eastAsia="Times New Roman" w:hAnsi="Times New Roman"/>
          <w:color w:val="000000"/>
          <w:sz w:val="28"/>
          <w:szCs w:val="28"/>
          <w:shd w:val="clear" w:color="auto" w:fill="FFFFFF"/>
          <w:lang w:val="en-US"/>
        </w:rPr>
        <w:t xml:space="preserve"> </w:t>
      </w:r>
      <w:r>
        <w:rPr>
          <w:rFonts w:ascii="Times New Roman" w:eastAsia="Times New Roman" w:hAnsi="Times New Roman"/>
          <w:color w:val="000000"/>
          <w:sz w:val="28"/>
          <w:szCs w:val="28"/>
          <w:lang w:val="en-US"/>
        </w:rPr>
        <w:t xml:space="preserve">quy định tại </w:t>
      </w:r>
      <w:r>
        <w:rPr>
          <w:rFonts w:ascii="Times New Roman" w:eastAsia="Times New Roman" w:hAnsi="Times New Roman"/>
          <w:color w:val="000000"/>
          <w:sz w:val="28"/>
          <w:szCs w:val="28"/>
          <w:shd w:val="clear" w:color="auto" w:fill="FFFFFF"/>
          <w:lang w:val="en-US"/>
        </w:rPr>
        <w:t>Điểm c, Khoản 4 của Quy định kèm theo Nghị quyết số 25/2023/NQ-HĐND.</w:t>
      </w:r>
      <w:r>
        <w:rPr>
          <w:rFonts w:ascii="Times New Roman" w:eastAsia="Times New Roman" w:hAnsi="Times New Roman"/>
          <w:b/>
          <w:color w:val="000000"/>
          <w:sz w:val="28"/>
          <w:szCs w:val="28"/>
          <w:shd w:val="clear" w:color="auto" w:fill="FFFFFF"/>
          <w:lang w:val="en-US"/>
        </w:rPr>
        <w:t xml:space="preserve"> </w:t>
      </w:r>
    </w:p>
    <w:p w:rsidR="004A2AFF" w:rsidRDefault="00E77DBE">
      <w:pPr>
        <w:spacing w:before="120" w:after="120"/>
        <w:ind w:firstLine="709"/>
        <w:jc w:val="both"/>
        <w:rPr>
          <w:rFonts w:ascii="Times New Roman" w:eastAsia="Times New Roman" w:hAnsi="Times New Roman"/>
          <w:b/>
          <w:color w:val="000000"/>
          <w:sz w:val="28"/>
          <w:szCs w:val="28"/>
          <w:shd w:val="clear" w:color="auto" w:fill="FFFFFF"/>
          <w:lang w:val="en-US"/>
        </w:rPr>
      </w:pPr>
      <w:r>
        <w:rPr>
          <w:rFonts w:ascii="Times New Roman" w:eastAsia="Times New Roman" w:hAnsi="Times New Roman"/>
          <w:color w:val="000000"/>
          <w:sz w:val="28"/>
          <w:szCs w:val="28"/>
          <w:shd w:val="clear" w:color="auto" w:fill="FFFFFF"/>
          <w:lang w:val="en-US"/>
        </w:rPr>
        <w:t xml:space="preserve">4. Chi ứng dụng công nghệ thông tin trong công tác phổ biến, giáo dục pháp luật, chuẩn tiếp cận pháp luật và hòa giải ở cơ sở; </w:t>
      </w:r>
      <w:r>
        <w:rPr>
          <w:rFonts w:ascii="Times New Roman" w:eastAsia="Times New Roman" w:hAnsi="Times New Roman"/>
          <w:color w:val="000000"/>
          <w:sz w:val="28"/>
          <w:szCs w:val="28"/>
          <w:shd w:val="clear" w:color="auto" w:fill="FFFFFF"/>
          <w:lang w:val="en-US"/>
        </w:rPr>
        <w:t>đăng tải thông tin pháp luật, các thông tin khác về hoạt động xây dựng và thực hiện pháp luật, hỏi đáp pháp luật cần thiết cho người dân trên cổng/trang thông tin điện tử sử dụng từ nguồn kinh phí chi thường xuyên; xây dựng và vận hành các dự án, đề án, ch</w:t>
      </w:r>
      <w:r>
        <w:rPr>
          <w:rFonts w:ascii="Times New Roman" w:eastAsia="Times New Roman" w:hAnsi="Times New Roman"/>
          <w:color w:val="000000"/>
          <w:sz w:val="28"/>
          <w:szCs w:val="28"/>
          <w:shd w:val="clear" w:color="auto" w:fill="FFFFFF"/>
          <w:lang w:val="en-US"/>
        </w:rPr>
        <w:t xml:space="preserve">ương trình ứng dụng công nghệ thông tin, kỹ thuật số, mạng xã hội trong công tác phổ biến, giáo dục pháp luật, chuẩn tiếp cận pháp luật và hòa giải ở cơ sở theo chương trình, dự án, kế hoạch được cấp có thẩm quyền phê duyệt: Thực </w:t>
      </w:r>
      <w:r>
        <w:rPr>
          <w:rFonts w:ascii="Times New Roman" w:eastAsia="Times New Roman" w:hAnsi="Times New Roman"/>
          <w:color w:val="000000"/>
          <w:sz w:val="28"/>
          <w:szCs w:val="28"/>
          <w:shd w:val="clear" w:color="auto" w:fill="FFFFFF"/>
          <w:lang w:val="en-US"/>
        </w:rPr>
        <w:lastRenderedPageBreak/>
        <w:t xml:space="preserve">hiện theo </w:t>
      </w:r>
      <w:r>
        <w:rPr>
          <w:rFonts w:ascii="Times New Roman" w:eastAsia="Times New Roman" w:hAnsi="Times New Roman"/>
          <w:color w:val="000000"/>
          <w:sz w:val="28"/>
          <w:szCs w:val="28"/>
          <w:lang w:val="en-US"/>
        </w:rPr>
        <w:t xml:space="preserve">quy định tại </w:t>
      </w:r>
      <w:r>
        <w:rPr>
          <w:rFonts w:ascii="Times New Roman" w:eastAsia="Times New Roman" w:hAnsi="Times New Roman"/>
          <w:color w:val="000000"/>
          <w:sz w:val="28"/>
          <w:szCs w:val="28"/>
          <w:shd w:val="clear" w:color="auto" w:fill="FFFFFF"/>
          <w:lang w:val="en-US"/>
        </w:rPr>
        <w:t>Điể</w:t>
      </w:r>
      <w:r>
        <w:rPr>
          <w:rFonts w:ascii="Times New Roman" w:eastAsia="Times New Roman" w:hAnsi="Times New Roman"/>
          <w:color w:val="000000"/>
          <w:sz w:val="28"/>
          <w:szCs w:val="28"/>
          <w:shd w:val="clear" w:color="auto" w:fill="FFFFFF"/>
          <w:lang w:val="en-US"/>
        </w:rPr>
        <w:t>m d, Khoản 4 của Quy định kèm theo Nghị quyết số 25/2023/NQ-HĐND.</w:t>
      </w:r>
      <w:r>
        <w:rPr>
          <w:rFonts w:ascii="Times New Roman" w:eastAsia="Times New Roman" w:hAnsi="Times New Roman"/>
          <w:b/>
          <w:color w:val="000000"/>
          <w:sz w:val="28"/>
          <w:szCs w:val="28"/>
          <w:shd w:val="clear" w:color="auto" w:fill="FFFFFF"/>
          <w:lang w:val="en-US"/>
        </w:rPr>
        <w:t xml:space="preserve"> </w:t>
      </w:r>
    </w:p>
    <w:p w:rsidR="004A2AFF" w:rsidRDefault="00E77DBE">
      <w:pPr>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shd w:val="clear" w:color="auto" w:fill="FFFFFF"/>
          <w:lang w:val="en-US"/>
        </w:rPr>
        <w:t xml:space="preserve">5. </w:t>
      </w:r>
      <w:r>
        <w:rPr>
          <w:rFonts w:ascii="Times New Roman" w:eastAsia="Times New Roman" w:hAnsi="Times New Roman"/>
          <w:color w:val="000000"/>
          <w:sz w:val="28"/>
          <w:szCs w:val="28"/>
          <w:lang w:val="en-US"/>
        </w:rPr>
        <w:t>Chi biên soạn, biên dịch tài liệu phục vụ phổ biến, giáo dục pháp luật, chuẩn tiếp cận pháp luật và hòa giải ở cơ sở và thực hiện thông tin, truyền thông trên phương tiện thông tin đại c</w:t>
      </w:r>
      <w:r>
        <w:rPr>
          <w:rFonts w:ascii="Times New Roman" w:eastAsia="Times New Roman" w:hAnsi="Times New Roman"/>
          <w:color w:val="000000"/>
          <w:sz w:val="28"/>
          <w:szCs w:val="28"/>
          <w:lang w:val="en-US"/>
        </w:rPr>
        <w:t>húng:</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a) Chi biên soạn tài liệu (hoặc bài giảng) giới thiệu Luật, Pháp lệnh; thông cáo báo chí, sách, đặc san, tài liệu chuyên đề pháp luật, tài liệu tham khảo, hướng dẫn nghiệ</w:t>
      </w:r>
      <w:r>
        <w:rPr>
          <w:rFonts w:ascii="Times New Roman" w:eastAsia="Times New Roman" w:hAnsi="Times New Roman"/>
          <w:color w:val="000000"/>
          <w:sz w:val="28"/>
          <w:szCs w:val="28"/>
          <w:lang w:val="en-US"/>
        </w:rPr>
        <w:t xml:space="preserve">p vụ phổ biến, giáo dục pháp luật, chuẩn tiếp cận pháp luật và hòa giải ở cơ sở để phát hành hoặc đăng tải trên cổng/trang thông tin điện tử và biên soạn tài liệu tham khảo, hướng dẫn giáo dục pháp luật trong nhà trường: Nội dung và mức chi thực hiện theo </w:t>
      </w:r>
      <w:r>
        <w:rPr>
          <w:rFonts w:ascii="Times New Roman" w:eastAsia="Times New Roman" w:hAnsi="Times New Roman"/>
          <w:color w:val="000000"/>
          <w:sz w:val="28"/>
          <w:szCs w:val="28"/>
          <w:lang w:val="en-US"/>
        </w:rPr>
        <w:t>quy định tại Điểm đ,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b) Chi biên soạn đồ họa thông tin pháp luật: Nội dung và mức chi thực hiện theo quy định tại Quyết định số 68/2022/QĐ-UBND ngày 30/12/2022 của UBND tỉnh </w:t>
      </w:r>
      <w:r>
        <w:rPr>
          <w:rFonts w:ascii="Times New Roman" w:eastAsia="Times New Roman" w:hAnsi="Times New Roman"/>
          <w:bCs/>
          <w:color w:val="000000"/>
          <w:sz w:val="28"/>
          <w:szCs w:val="28"/>
          <w:lang w:val="en-US"/>
        </w:rPr>
        <w:t xml:space="preserve">triển khai thực hiện </w:t>
      </w:r>
      <w:r>
        <w:rPr>
          <w:rFonts w:ascii="Times New Roman" w:eastAsia="Times New Roman" w:hAnsi="Times New Roman"/>
          <w:bCs/>
          <w:color w:val="000000"/>
          <w:sz w:val="28"/>
          <w:szCs w:val="28"/>
          <w:lang w:val="en-US"/>
        </w:rPr>
        <w:t>Nghị quyết số 18/2022/NQ-HĐND ngày 27/10/2022 của HĐND tỉnh về quy định mức chi cho hoạt động tập huấn, bồi dưỡng</w:t>
      </w:r>
      <w:r>
        <w:rPr>
          <w:rFonts w:ascii="Times New Roman" w:eastAsia="Times New Roman" w:hAnsi="Times New Roman"/>
          <w:color w:val="000000"/>
          <w:sz w:val="28"/>
          <w:szCs w:val="28"/>
          <w:lang w:val="en-US"/>
        </w:rPr>
        <w:t xml:space="preserve"> </w:t>
      </w:r>
      <w:r>
        <w:rPr>
          <w:rFonts w:ascii="Times New Roman" w:eastAsia="Times New Roman" w:hAnsi="Times New Roman"/>
          <w:bCs/>
          <w:color w:val="000000"/>
          <w:sz w:val="28"/>
          <w:szCs w:val="28"/>
          <w:lang w:val="en-US"/>
        </w:rPr>
        <w:t>giáo viên và cán bộ quản lý cơ sở giáo dục để thực hiện chương trình mới,</w:t>
      </w:r>
      <w:r>
        <w:rPr>
          <w:rFonts w:ascii="Times New Roman" w:eastAsia="Times New Roman" w:hAnsi="Times New Roman"/>
          <w:color w:val="000000"/>
          <w:sz w:val="28"/>
          <w:szCs w:val="28"/>
          <w:lang w:val="en-US"/>
        </w:rPr>
        <w:t xml:space="preserve"> </w:t>
      </w:r>
      <w:r>
        <w:rPr>
          <w:rFonts w:ascii="Times New Roman" w:eastAsia="Times New Roman" w:hAnsi="Times New Roman"/>
          <w:bCs/>
          <w:color w:val="000000"/>
          <w:sz w:val="28"/>
          <w:szCs w:val="28"/>
          <w:lang w:val="en-US"/>
        </w:rPr>
        <w:t>sách giáo khoa mới giáo dục phổ thông trên địa bàn tỉnh Long An (</w:t>
      </w:r>
      <w:r>
        <w:rPr>
          <w:rFonts w:ascii="Times New Roman" w:eastAsia="Times New Roman" w:hAnsi="Times New Roman"/>
          <w:color w:val="000000"/>
          <w:sz w:val="28"/>
          <w:szCs w:val="28"/>
          <w:lang w:val="en-US"/>
        </w:rPr>
        <w:t>Quy</w:t>
      </w:r>
      <w:r>
        <w:rPr>
          <w:rFonts w:ascii="Times New Roman" w:eastAsia="Times New Roman" w:hAnsi="Times New Roman"/>
          <w:color w:val="000000"/>
          <w:sz w:val="28"/>
          <w:szCs w:val="28"/>
          <w:lang w:val="en-US"/>
        </w:rPr>
        <w:t>ết định số 68/2022/QĐ-UBND)</w:t>
      </w:r>
      <w:r>
        <w:rPr>
          <w:rFonts w:ascii="Times New Roman" w:eastAsia="Times New Roman" w:hAnsi="Times New Roman"/>
          <w:bCs/>
          <w:color w:val="000000"/>
          <w:sz w:val="28"/>
          <w:szCs w:val="28"/>
          <w:lang w:val="en-US"/>
        </w:rPr>
        <w:t>.</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Chi biên soạn bài giảng điện tử: 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đ,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c) Chi xây dựng chương trình, chuyên mục; in ấn các ấn phẩm, tài liệu; sản xu</w:t>
      </w:r>
      <w:r>
        <w:rPr>
          <w:rFonts w:ascii="Times New Roman" w:eastAsia="Times New Roman" w:hAnsi="Times New Roman"/>
          <w:color w:val="000000"/>
          <w:sz w:val="28"/>
          <w:szCs w:val="28"/>
          <w:lang w:val="en-US"/>
        </w:rPr>
        <w:t>ất, phát hành các băng rôn, khẩu hiệu, băng, đĩa để phục vụ công tác phổ biến, giáo dục pháp luật, chuẩn tiếp cận pháp luật và hòa giải ở cơ sở; thực hiện truyền thông trên báo, tạp chí, đài truyền hình, tập san, bản tin, thông tin lưu động, triển lãm chuy</w:t>
      </w:r>
      <w:r>
        <w:rPr>
          <w:rFonts w:ascii="Times New Roman" w:eastAsia="Times New Roman" w:hAnsi="Times New Roman"/>
          <w:color w:val="000000"/>
          <w:sz w:val="28"/>
          <w:szCs w:val="28"/>
          <w:lang w:val="en-US"/>
        </w:rPr>
        <w:t>ên đề, làm bảng thông tin và hộp tin: Nội dung và mức chi thực hiện theo quy định tại Điểm đ,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d) Chi biên dịch các tài liệu phổ biến, giáo dục pháp luật, chuẩn tiếp cận pháp luật và hòa giải ở cơ</w:t>
      </w:r>
      <w:r>
        <w:rPr>
          <w:rFonts w:ascii="Times New Roman" w:eastAsia="Times New Roman" w:hAnsi="Times New Roman"/>
          <w:color w:val="000000"/>
          <w:sz w:val="28"/>
          <w:szCs w:val="28"/>
          <w:lang w:val="en-US"/>
        </w:rPr>
        <w:t xml:space="preserve"> sở (bao gồm cả tiếng dân tộc thiểu số được hiểu là ngôn ngữ không phổ thông): Nội dung và mức chi thực hiện theo quy định tại Quyết định số 41/2019/QĐ-UBND ngày 03/10/2019 của UBND tỉnh về việc các mức chi tiếp khách nước ngoài, tổ chức các hội nghị quốc </w:t>
      </w:r>
      <w:r>
        <w:rPr>
          <w:rFonts w:ascii="Times New Roman" w:eastAsia="Times New Roman" w:hAnsi="Times New Roman"/>
          <w:color w:val="000000"/>
          <w:sz w:val="28"/>
          <w:szCs w:val="28"/>
          <w:lang w:val="en-US"/>
        </w:rPr>
        <w:t>tế tại Việt Nam và các mức chi tiếp khách trong nước đối với các cơ quan, đơn vị trên địa bàn tỉnh Long An (Quyết định số 41/2019/QĐ-UBND).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lastRenderedPageBreak/>
        <w:t>6. Chi biên soạn một số tài liệu phổ biến, giáo dục pháp luật, chuẩn tiếp cận pháp luật và hòa giải ở cơ sở đặc thù:</w:t>
      </w:r>
      <w:r>
        <w:rPr>
          <w:rFonts w:ascii="Times New Roman" w:eastAsia="Times New Roman" w:hAnsi="Times New Roman"/>
          <w:color w:val="000000"/>
          <w:sz w:val="28"/>
          <w:szCs w:val="28"/>
          <w:lang w:val="en-US"/>
        </w:rPr>
        <w:t xml:space="preserve"> 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e,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7. Chi khen thưởng cá nhân, tập thể có thành tích xuất sắc về phổ biến, giáo dục pháp luật, chuẩn tiếp cận pháp luật và hòa giải ở cơ sở:</w:t>
      </w:r>
      <w:r>
        <w:rPr>
          <w:rFonts w:ascii="Times New Roman" w:eastAsia="Times New Roman" w:hAnsi="Times New Roman"/>
          <w:sz w:val="24"/>
          <w:szCs w:val="24"/>
          <w:lang w:val="en-US"/>
        </w:rPr>
        <w:t> </w:t>
      </w:r>
      <w:r>
        <w:rPr>
          <w:rFonts w:ascii="Times New Roman" w:eastAsia="Times New Roman" w:hAnsi="Times New Roman"/>
          <w:color w:val="000000"/>
          <w:sz w:val="28"/>
          <w:szCs w:val="28"/>
          <w:lang w:val="en-US"/>
        </w:rPr>
        <w:t xml:space="preserve">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g, Khoản 4 của Quy định kèm theo Nghị quyết số 25/2023/NQ-HĐND.</w:t>
      </w:r>
    </w:p>
    <w:p w:rsidR="004A2AFF" w:rsidRDefault="00E77DBE">
      <w:pPr>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8. Chi thực hiện các cuộc điều tra, khảo sát về công tác phổ biến, giáo dục pháp luật, chuẩn tiếp cận pháp luật và hòa giải ở cơ sở: Thực h</w:t>
      </w:r>
      <w:r>
        <w:rPr>
          <w:rFonts w:ascii="Times New Roman" w:eastAsia="Times New Roman" w:hAnsi="Times New Roman"/>
          <w:color w:val="000000"/>
          <w:sz w:val="28"/>
          <w:szCs w:val="28"/>
          <w:lang w:val="en-US"/>
        </w:rPr>
        <w:t xml:space="preserve">iện theo quy định tại Quyết định số 70/2017/QĐ-UBND ngày 29/12/2017 của UBND tỉnh về việc quy định nội dung chi thực hiện các cuộc điều tra thống kê trên địa bàn tỉnh Long An (Quyết định số 70/2017/QĐ-UBND) và </w:t>
      </w:r>
      <w:r>
        <w:rPr>
          <w:rFonts w:ascii="Times New Roman" w:eastAsia="Times New Roman" w:hAnsi="Times New Roman"/>
          <w:color w:val="000000"/>
          <w:sz w:val="28"/>
          <w:szCs w:val="28"/>
          <w:shd w:val="clear" w:color="auto" w:fill="FFFFFF"/>
          <w:lang w:val="en-US"/>
        </w:rPr>
        <w:t>Thông tư số </w:t>
      </w:r>
      <w:hyperlink r:id="rId8" w:tooltip="Thông tư 37/2022/TT-BTC" w:history="1">
        <w:r>
          <w:rPr>
            <w:rFonts w:ascii="Times New Roman" w:eastAsia="Times New Roman" w:hAnsi="Times New Roman"/>
            <w:color w:val="000000"/>
            <w:sz w:val="28"/>
            <w:szCs w:val="28"/>
            <w:u w:val="single"/>
            <w:shd w:val="clear" w:color="auto" w:fill="FFFFFF"/>
            <w:lang w:val="en-US"/>
          </w:rPr>
          <w:t>37/2022/TT-BTC</w:t>
        </w:r>
      </w:hyperlink>
      <w:r>
        <w:rPr>
          <w:rFonts w:ascii="Times New Roman" w:eastAsia="Times New Roman" w:hAnsi="Times New Roman"/>
          <w:color w:val="000000"/>
          <w:sz w:val="28"/>
          <w:szCs w:val="28"/>
          <w:shd w:val="clear" w:color="auto" w:fill="FFFFFF"/>
          <w:lang w:val="en-US"/>
        </w:rPr>
        <w:t> ngày 22 tháng 6 năm 2022 sửa đổi, bổ sung khoản 9 Điều 3 và Mẫu số 01 kèm theo Th</w:t>
      </w:r>
      <w:r>
        <w:rPr>
          <w:rFonts w:ascii="Times New Roman" w:eastAsia="Times New Roman" w:hAnsi="Times New Roman"/>
          <w:color w:val="000000"/>
          <w:sz w:val="28"/>
          <w:szCs w:val="28"/>
          <w:shd w:val="clear" w:color="auto" w:fill="FFFFFF"/>
          <w:lang w:val="en-US"/>
        </w:rPr>
        <w:t>ông tư số </w:t>
      </w:r>
      <w:hyperlink r:id="rId9" w:tooltip="Thông tư 109/2016/TT-BTC" w:history="1">
        <w:r>
          <w:rPr>
            <w:rFonts w:ascii="Times New Roman" w:eastAsia="Times New Roman" w:hAnsi="Times New Roman"/>
            <w:color w:val="000000"/>
            <w:sz w:val="28"/>
            <w:szCs w:val="28"/>
            <w:u w:val="single"/>
            <w:shd w:val="clear" w:color="auto" w:fill="FFFFFF"/>
            <w:lang w:val="en-US"/>
          </w:rPr>
          <w:t>109/2016/TT-BTC</w:t>
        </w:r>
      </w:hyperlink>
      <w:r>
        <w:rPr>
          <w:rFonts w:ascii="Times New Roman" w:eastAsia="Times New Roman" w:hAnsi="Times New Roman"/>
          <w:color w:val="000000"/>
          <w:sz w:val="28"/>
          <w:szCs w:val="28"/>
          <w:shd w:val="clear" w:color="auto" w:fill="FFFFFF"/>
          <w:lang w:val="en-US"/>
        </w:rPr>
        <w:t xml:space="preserve"> ngày 30 tháng 6 năm 2016 </w:t>
      </w:r>
      <w:r>
        <w:rPr>
          <w:rFonts w:ascii="Times New Roman" w:eastAsia="Times New Roman" w:hAnsi="Times New Roman"/>
          <w:color w:val="000000"/>
          <w:sz w:val="28"/>
          <w:szCs w:val="28"/>
          <w:shd w:val="clear" w:color="auto" w:fill="FFFFFF"/>
          <w:lang w:val="en-US"/>
        </w:rPr>
        <w:t>của Bộ Tài chính quy định lập dự toán, quản lý, sử dụng và quyết toán kinh phí thực hiện các cuộc điều tra thống kê, Tổng điều tra thống kê quốc gia.</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9. Chi tiền lương làm việc vào ban đêm, làm thêm giờ,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i, Khoản 4 của Quy </w:t>
      </w:r>
      <w:r>
        <w:rPr>
          <w:rFonts w:ascii="Times New Roman" w:eastAsia="Times New Roman" w:hAnsi="Times New Roman"/>
          <w:color w:val="000000"/>
          <w:sz w:val="28"/>
          <w:szCs w:val="28"/>
          <w:lang w:val="en-US"/>
        </w:rPr>
        <w:t>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10. Chi xây dựng chương trình, đề án, kế hoạch phổ biến giáo dục pháp luật, chuẩn tiếp cận pháp luật và hòa giải ở cơ sở và truyền thông chính sách có tác động lớn đến xã hội trong quá trình xây dựng văn bản quy</w:t>
      </w:r>
      <w:r>
        <w:rPr>
          <w:rFonts w:ascii="Times New Roman" w:eastAsia="Times New Roman" w:hAnsi="Times New Roman"/>
          <w:color w:val="000000"/>
          <w:sz w:val="28"/>
          <w:szCs w:val="28"/>
          <w:lang w:val="en-US"/>
        </w:rPr>
        <w:t xml:space="preserve">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 thực hiện theo quy định tạ</w:t>
      </w:r>
      <w:r>
        <w:rPr>
          <w:rFonts w:ascii="Times New Roman" w:eastAsia="Times New Roman" w:hAnsi="Times New Roman"/>
          <w:color w:val="000000"/>
          <w:sz w:val="28"/>
          <w:szCs w:val="28"/>
          <w:lang w:val="en-US"/>
        </w:rPr>
        <w:t>i Điểm k,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11. Chi thù </w:t>
      </w:r>
      <w:proofErr w:type="gramStart"/>
      <w:r>
        <w:rPr>
          <w:rFonts w:ascii="Times New Roman" w:eastAsia="Times New Roman" w:hAnsi="Times New Roman"/>
          <w:color w:val="000000"/>
          <w:sz w:val="28"/>
          <w:szCs w:val="28"/>
          <w:lang w:val="en-US"/>
        </w:rPr>
        <w:t>lao</w:t>
      </w:r>
      <w:proofErr w:type="gramEnd"/>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a) Thù lao báo cáo viên pháp luật, tuyên truyền viên pháp luật, hoà giải viên cơ sở, người được mời tham gia thực hiện phổ biến, giáo dục pháp luật, chuẩn tiếp cận pháp </w:t>
      </w:r>
      <w:r>
        <w:rPr>
          <w:rFonts w:ascii="Times New Roman" w:eastAsia="Times New Roman" w:hAnsi="Times New Roman"/>
          <w:color w:val="000000"/>
          <w:sz w:val="28"/>
          <w:szCs w:val="28"/>
          <w:lang w:val="en-US"/>
        </w:rPr>
        <w:t>luật và hòa giải ở cơ sở; hướng dẫn sinh hoạt chuyên đề Câu lạc bộ pháp luật, nhóm nòng cốt với tư cách là giảng viên: Thực hiện theo chế độ thù lao giảng viên quy định tại Quyết định số 37/2019/QĐ-UBND và Quyết định số 35/2023/QĐ-UBND. Trường hợp thực hiệ</w:t>
      </w:r>
      <w:r>
        <w:rPr>
          <w:rFonts w:ascii="Times New Roman" w:eastAsia="Times New Roman" w:hAnsi="Times New Roman"/>
          <w:color w:val="000000"/>
          <w:sz w:val="28"/>
          <w:szCs w:val="28"/>
          <w:lang w:val="en-US"/>
        </w:rPr>
        <w:t xml:space="preserve">n phổ biến giáo dục pháp luật cho các đối tượng đặc thù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các Điều 17, 18, 19, 20, </w:t>
      </w:r>
      <w:r>
        <w:rPr>
          <w:rFonts w:ascii="Times New Roman" w:eastAsia="Times New Roman" w:hAnsi="Times New Roman"/>
          <w:color w:val="000000"/>
          <w:sz w:val="28"/>
          <w:szCs w:val="28"/>
          <w:lang w:val="en-US"/>
        </w:rPr>
        <w:lastRenderedPageBreak/>
        <w:t>21, 22 của Luật Phổ biến, giáo dục pháp luật được hưởng thêm 20% mức thù lao được nhận.</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b) Thù </w:t>
      </w:r>
      <w:proofErr w:type="gramStart"/>
      <w:r>
        <w:rPr>
          <w:rFonts w:ascii="Times New Roman" w:eastAsia="Times New Roman" w:hAnsi="Times New Roman"/>
          <w:color w:val="000000"/>
          <w:sz w:val="28"/>
          <w:szCs w:val="28"/>
          <w:lang w:val="en-US"/>
        </w:rPr>
        <w:t>lao</w:t>
      </w:r>
      <w:proofErr w:type="gramEnd"/>
      <w:r>
        <w:rPr>
          <w:rFonts w:ascii="Times New Roman" w:eastAsia="Times New Roman" w:hAnsi="Times New Roman"/>
          <w:color w:val="000000"/>
          <w:sz w:val="28"/>
          <w:szCs w:val="28"/>
          <w:lang w:val="en-US"/>
        </w:rPr>
        <w:t xml:space="preserve"> huy động chuyên gia, nhà khoa học, nhà hoạt động thực tiễn</w:t>
      </w:r>
      <w:r>
        <w:rPr>
          <w:rFonts w:ascii="Times New Roman" w:eastAsia="Times New Roman" w:hAnsi="Times New Roman"/>
          <w:color w:val="000000"/>
          <w:sz w:val="28"/>
          <w:szCs w:val="28"/>
          <w:lang w:val="en-US"/>
        </w:rPr>
        <w:t xml:space="preserve"> tham gia triển khai các nhiệm vụ của Hội đồng phối hợp phổ biến, giáo dục pháp luật: Thực hiện theo quy định tại Điểm l,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12. Chi xây dựng và duy trì sinh hoạt Câu lạc bộ pháp luật, nhóm nòng cốt</w:t>
      </w:r>
      <w:r>
        <w:rPr>
          <w:rFonts w:ascii="Times New Roman" w:eastAsia="Times New Roman" w:hAnsi="Times New Roman"/>
          <w:color w:val="000000"/>
          <w:sz w:val="28"/>
          <w:szCs w:val="28"/>
          <w:lang w:val="en-US"/>
        </w:rPr>
        <w:t>:</w:t>
      </w:r>
    </w:p>
    <w:p w:rsidR="004A2AFF" w:rsidRDefault="00E77DBE">
      <w:pPr>
        <w:shd w:val="clear" w:color="auto" w:fill="FFFFFF"/>
        <w:spacing w:before="120" w:after="120"/>
        <w:ind w:firstLine="709"/>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Thực hiện </w:t>
      </w:r>
      <w:proofErr w:type="gramStart"/>
      <w:r>
        <w:rPr>
          <w:rFonts w:ascii="Times New Roman" w:eastAsia="Times New Roman" w:hAnsi="Times New Roman"/>
          <w:sz w:val="28"/>
          <w:szCs w:val="28"/>
          <w:lang w:val="en-US"/>
        </w:rPr>
        <w:t>theo</w:t>
      </w:r>
      <w:proofErr w:type="gramEnd"/>
      <w:r>
        <w:rPr>
          <w:rFonts w:ascii="Times New Roman" w:eastAsia="Times New Roman" w:hAnsi="Times New Roman"/>
          <w:sz w:val="28"/>
          <w:szCs w:val="28"/>
          <w:lang w:val="en-US"/>
        </w:rPr>
        <w:t xml:space="preserve"> quy định tại Điểm m,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13. Chi tổ chức cuộc thi, hội thi:</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a) Chi tổ chức cuộc thi, hội thi viết, thi sân khấu, trên internet về tìm hiểu pháp luật, nghiệp vụ phổ biến, giáo dục phá</w:t>
      </w:r>
      <w:r>
        <w:rPr>
          <w:rFonts w:ascii="Times New Roman" w:eastAsia="Times New Roman" w:hAnsi="Times New Roman"/>
          <w:color w:val="000000"/>
          <w:sz w:val="28"/>
          <w:szCs w:val="28"/>
          <w:lang w:val="en-US"/>
        </w:rPr>
        <w:t>p luật, chuẩn tiếp cận pháp luật và hòa giải ở cơ sở, bao gồm:</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Chi hỗ trợ tiền ăn, ở cho thành viên ban tổ chức, các ban, tiểu ban, hội đồng trong những ngày tham gia trực tiếp tổ chức cuộc thi theo quyết định của cấp có thẩm quyền: Chi hỗ trợ tiền ăn, ở</w:t>
      </w:r>
      <w:r>
        <w:rPr>
          <w:rFonts w:ascii="Times New Roman" w:eastAsia="Times New Roman" w:hAnsi="Times New Roman"/>
          <w:color w:val="000000"/>
          <w:sz w:val="28"/>
          <w:szCs w:val="28"/>
          <w:lang w:val="en-US"/>
        </w:rPr>
        <w:t xml:space="preserve"> cho thí sinh tham gia cuộc thi (kể cả ngày tập luyện và thi, tối đa không quá 10 ngày): Nội dung và mức chi thực hiện theo quy định tại </w:t>
      </w:r>
      <w:r>
        <w:rPr>
          <w:rFonts w:ascii="Times New Roman" w:eastAsia="Times New Roman" w:hAnsi="Times New Roman"/>
          <w:color w:val="000000"/>
          <w:sz w:val="28"/>
          <w:szCs w:val="28"/>
          <w:shd w:val="clear" w:color="auto" w:fill="FFFFFF"/>
          <w:lang w:val="en-US"/>
        </w:rPr>
        <w:t>Quyết định số 72/2017/QĐ-UBND</w:t>
      </w:r>
      <w:r>
        <w:rPr>
          <w:rFonts w:ascii="Times New Roman" w:eastAsia="Times New Roman" w:hAnsi="Times New Roman"/>
          <w:color w:val="000000"/>
          <w:sz w:val="28"/>
          <w:szCs w:val="28"/>
          <w:lang w:val="en-US"/>
        </w:rPr>
        <w:t xml:space="preserve">. Cán bộ, công chức, viên chức đã được hưởng khoản hỗ trợ tiền ăn, ở thì không được thanh </w:t>
      </w:r>
      <w:r>
        <w:rPr>
          <w:rFonts w:ascii="Times New Roman" w:eastAsia="Times New Roman" w:hAnsi="Times New Roman"/>
          <w:color w:val="000000"/>
          <w:sz w:val="28"/>
          <w:szCs w:val="28"/>
          <w:lang w:val="en-US"/>
        </w:rPr>
        <w:t>toán công tác phí ở cơ quan;</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Chi tổ chức cuộc thi, hội thi sân khấu, thi trên mạng internet, thi trên sóng phát thanh - truyền hình có thêm chi thuê dẫn chương trình, thuê diễn văn nghệ lồng ghép tiểu phẩm pháp luật; chi phí hậu kỳ, hội trường, trang thiết bị và các khoản chi khác ph</w:t>
      </w:r>
      <w:r>
        <w:rPr>
          <w:rFonts w:ascii="Times New Roman" w:eastAsia="Times New Roman" w:hAnsi="Times New Roman"/>
          <w:color w:val="000000"/>
          <w:sz w:val="28"/>
          <w:szCs w:val="28"/>
          <w:lang w:val="en-US"/>
        </w:rPr>
        <w:t>ục vụ cuộc thi: Nội dung và mức chi thực hiện theo quy định tại Điểm n,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b) Chi biên soạn đề thi, xây dựng ngân hàng câu hỏi thi, bồi dưỡng thành viên ban tổ chức, các ban, tiểu ban, hội đồng và m</w:t>
      </w:r>
      <w:r>
        <w:rPr>
          <w:rFonts w:ascii="Times New Roman" w:eastAsia="Times New Roman" w:hAnsi="Times New Roman"/>
          <w:color w:val="000000"/>
          <w:sz w:val="28"/>
          <w:szCs w:val="28"/>
          <w:lang w:val="en-US"/>
        </w:rPr>
        <w:t>ột số nội dung chi khác để phục vụ tổ chức cuộc thi: Nội dung và mức chi thực hiện theo Quyết định số 08/2022/QĐ-UBND ngày 17/01/2022 của UBND tỉnh v</w:t>
      </w:r>
      <w:r>
        <w:rPr>
          <w:rFonts w:ascii="Times New Roman" w:eastAsia="Times New Roman" w:hAnsi="Times New Roman"/>
          <w:color w:val="000000"/>
          <w:sz w:val="28"/>
          <w:szCs w:val="28"/>
        </w:rPr>
        <w:t>ề việc triển khai thực hiện Nghị quyết số 21/2021/NQ-HĐND ngày 09/12/2021 của HĐND tỉnh về quy định nội dun</w:t>
      </w:r>
      <w:r>
        <w:rPr>
          <w:rFonts w:ascii="Times New Roman" w:eastAsia="Times New Roman" w:hAnsi="Times New Roman"/>
          <w:color w:val="000000"/>
          <w:sz w:val="28"/>
          <w:szCs w:val="28"/>
        </w:rPr>
        <w:t>g chi và mức chi cho hoạt động tổ chức các kỳ thi trong lĩnh vực giáo dục trên địa bàn tỉnh Long An</w:t>
      </w:r>
      <w:r>
        <w:rPr>
          <w:rFonts w:ascii="Times New Roman" w:eastAsia="Times New Roman" w:hAnsi="Times New Roman"/>
          <w:color w:val="000000"/>
          <w:sz w:val="28"/>
          <w:szCs w:val="28"/>
          <w:lang w:val="en-US"/>
        </w:rPr>
        <w:t xml:space="preserve"> (Quyết định số 08/2022/QĐ-UBND).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lastRenderedPageBreak/>
        <w:t>c) Chi tổ chức cuộc thi sân khấu, thi trên internet, có thêm mức chi đặc thù sau:</w:t>
      </w:r>
      <w:r>
        <w:rPr>
          <w:rFonts w:ascii="Times New Roman" w:eastAsia="Times New Roman" w:hAnsi="Times New Roman"/>
          <w:sz w:val="24"/>
          <w:szCs w:val="24"/>
          <w:lang w:val="en-US"/>
        </w:rPr>
        <w:t xml:space="preserve"> </w:t>
      </w:r>
      <w:r>
        <w:rPr>
          <w:rFonts w:ascii="Times New Roman" w:eastAsia="Times New Roman" w:hAnsi="Times New Roman"/>
          <w:color w:val="000000"/>
          <w:sz w:val="28"/>
          <w:szCs w:val="28"/>
          <w:lang w:val="en-US"/>
        </w:rPr>
        <w:t xml:space="preserve">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w:t>
      </w:r>
      <w:r>
        <w:rPr>
          <w:rFonts w:ascii="Times New Roman" w:eastAsia="Times New Roman" w:hAnsi="Times New Roman"/>
          <w:color w:val="000000"/>
          <w:sz w:val="28"/>
          <w:szCs w:val="28"/>
          <w:lang w:val="en-US"/>
        </w:rPr>
        <w:t>nh tại Điểm n,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d) Chi giải thưởng: 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n,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 xml:space="preserve">14. Chi thực hiện báo cáo thống kê về hoạt </w:t>
      </w:r>
      <w:r>
        <w:rPr>
          <w:rFonts w:ascii="Times New Roman" w:eastAsia="Times New Roman" w:hAnsi="Times New Roman"/>
          <w:color w:val="000000"/>
          <w:sz w:val="28"/>
          <w:szCs w:val="28"/>
          <w:lang w:val="en-US"/>
        </w:rPr>
        <w:t xml:space="preserve">động phổ biến, giáo dục pháp luật, chuẩn tiếp cận pháp luật và hòa giải ở cơ sở: 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o,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15. Chi kiểm tra, giám sát, đánh giá theo định kỳ hoặc đột</w:t>
      </w:r>
      <w:r>
        <w:rPr>
          <w:rFonts w:ascii="Times New Roman" w:eastAsia="Times New Roman" w:hAnsi="Times New Roman"/>
          <w:color w:val="000000"/>
          <w:sz w:val="28"/>
          <w:szCs w:val="28"/>
          <w:lang w:val="en-US"/>
        </w:rPr>
        <w:t xml:space="preserve"> xuất về công tác phổ biến, giáo dục pháp luật, chuẩn tiếp cận pháp luật và hòa giải ở cơ sở: Thực hiện theo quy định tại Thông tư số </w:t>
      </w:r>
      <w:hyperlink r:id="rId10" w:tooltip="Thông tư 06/2007/TT-BTC" w:history="1">
        <w:r>
          <w:rPr>
            <w:rFonts w:ascii="Times New Roman" w:eastAsia="Times New Roman" w:hAnsi="Times New Roman"/>
            <w:color w:val="000000"/>
            <w:sz w:val="28"/>
            <w:szCs w:val="28"/>
            <w:u w:val="single"/>
            <w:lang w:val="en-US"/>
          </w:rPr>
          <w:t>06/2007/TT-BTC</w:t>
        </w:r>
      </w:hyperlink>
      <w:r>
        <w:rPr>
          <w:rFonts w:ascii="Times New Roman" w:eastAsia="Times New Roman" w:hAnsi="Times New Roman"/>
          <w:color w:val="000000"/>
          <w:sz w:val="28"/>
          <w:szCs w:val="28"/>
          <w:lang w:val="en-US"/>
        </w:rPr>
        <w:t> ngày 26 tháng 01 năm 2007 của Bộ Tài chính hướng dẫn lập dự toán, quản lý và sử dụng kinh phí bảo đảm cho</w:t>
      </w:r>
      <w:r>
        <w:rPr>
          <w:rFonts w:ascii="Times New Roman" w:eastAsia="Times New Roman" w:hAnsi="Times New Roman"/>
          <w:color w:val="000000"/>
          <w:sz w:val="28"/>
          <w:szCs w:val="28"/>
          <w:lang w:val="en-US"/>
        </w:rPr>
        <w:t xml:space="preserve"> công tác kiểm tra việc thực hiện chính sách, chiến lược, quy hoạch, kế hoạch và Nội dung và mức chi thực hiện theo quy định tại </w:t>
      </w:r>
      <w:r>
        <w:rPr>
          <w:rFonts w:ascii="Times New Roman" w:eastAsia="Times New Roman" w:hAnsi="Times New Roman"/>
          <w:color w:val="000000"/>
          <w:sz w:val="28"/>
          <w:szCs w:val="28"/>
          <w:shd w:val="clear" w:color="auto" w:fill="FFFFFF"/>
          <w:lang w:val="en-US"/>
        </w:rPr>
        <w:t>Quyết định số 72/2017/QĐ-UBND ngày 29/12/2017 của UBND tỉnh Long An</w:t>
      </w:r>
      <w:r>
        <w:rPr>
          <w:rFonts w:ascii="Times New Roman" w:eastAsia="Times New Roman" w:hAnsi="Times New Roman"/>
          <w:color w:val="000000"/>
          <w:sz w:val="28"/>
          <w:szCs w:val="28"/>
          <w:lang w:val="en-US"/>
        </w:rPr>
        <w:t>.</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Đối với đoàn công tác kiểm tra, giám sát, đánh giá liên ng</w:t>
      </w:r>
      <w:r>
        <w:rPr>
          <w:rFonts w:ascii="Times New Roman" w:eastAsia="Times New Roman" w:hAnsi="Times New Roman"/>
          <w:color w:val="000000"/>
          <w:sz w:val="28"/>
          <w:szCs w:val="28"/>
          <w:lang w:val="en-US"/>
        </w:rPr>
        <w:t xml:space="preserve">ành, liên cơ quan: Cơ quan, đơn vị chủ trì đoàn công tác chịu trách nhiệm bảo đảm chi phí cho chuyến công tác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chế độ quy định. Để tránh chi trùng lặp, cơ quan, đơn vị chủ trì đoàn công tác thông báo bằng văn bản (trong giấy mời, triệu tập) cho cơ quan</w:t>
      </w:r>
      <w:r>
        <w:rPr>
          <w:rFonts w:ascii="Times New Roman" w:eastAsia="Times New Roman" w:hAnsi="Times New Roman"/>
          <w:color w:val="000000"/>
          <w:sz w:val="28"/>
          <w:szCs w:val="28"/>
          <w:lang w:val="en-US"/>
        </w:rPr>
        <w:t>, đơn vị cử người đi công tác không phải thanh toán các khoản chi này.</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16. Các khoản chi khác có liên quan trực tiếp đến công tác phổ biến, giáo dục pháp luật, chuẩn tiếp cận pháp luật và hòa giải ở cơ sở (nếu có):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q</w:t>
      </w:r>
      <w:r>
        <w:rPr>
          <w:rFonts w:ascii="Times New Roman" w:eastAsia="Times New Roman" w:hAnsi="Times New Roman"/>
          <w:color w:val="000000"/>
          <w:sz w:val="28"/>
          <w:szCs w:val="28"/>
          <w:lang w:val="en-US"/>
        </w:rPr>
        <w:t>,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lang w:val="en-US"/>
        </w:rPr>
        <w:t>17. Các khoản chi công tác hòa giải ở cơ sở:</w:t>
      </w:r>
      <w:r>
        <w:rPr>
          <w:rFonts w:ascii="Times New Roman" w:eastAsia="Times New Roman" w:hAnsi="Times New Roman"/>
          <w:sz w:val="24"/>
          <w:szCs w:val="24"/>
          <w:lang w:val="en-US"/>
        </w:rPr>
        <w:t xml:space="preserve"> </w:t>
      </w:r>
      <w:r>
        <w:rPr>
          <w:rFonts w:ascii="Times New Roman" w:eastAsia="Times New Roman" w:hAnsi="Times New Roman"/>
          <w:color w:val="000000"/>
          <w:sz w:val="28"/>
          <w:szCs w:val="28"/>
          <w:lang w:val="en-US"/>
        </w:rPr>
        <w:t xml:space="preserve">Nội dung và mức chi thực hiện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quy định tại Điểm r, Khoản 4 của Quy định kèm theo Nghị quyết số 25/2023/NQ-HĐND.</w:t>
      </w:r>
    </w:p>
    <w:p w:rsidR="004A2AFF" w:rsidRDefault="00E77DBE">
      <w:pPr>
        <w:shd w:val="clear" w:color="auto" w:fill="FFFFFF"/>
        <w:spacing w:before="120" w:after="120"/>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18. Chi kiểm tra, xử lý, rà soá</w:t>
      </w:r>
      <w:r>
        <w:rPr>
          <w:rFonts w:ascii="Times New Roman" w:eastAsia="Times New Roman" w:hAnsi="Times New Roman"/>
          <w:color w:val="000000"/>
          <w:sz w:val="28"/>
          <w:szCs w:val="28"/>
          <w:lang w:val="en-US"/>
        </w:rPr>
        <w:t xml:space="preserve">t hệ thống hóa văn bản quy phạm pháp luật trong lĩnh vực phổ biến, giáo dục pháp luật, chuẩn tiếp cận pháp luật và hòa giải ở cơ sở được thực hiện theo Quyết định số 37/2023/QĐ-UBND ngày 11/08/2023 của UBND tỉnh về việc </w:t>
      </w:r>
      <w:r>
        <w:rPr>
          <w:rFonts w:ascii="Times New Roman" w:eastAsia="Times New Roman" w:hAnsi="Times New Roman"/>
          <w:color w:val="000000"/>
          <w:sz w:val="28"/>
          <w:szCs w:val="28"/>
        </w:rPr>
        <w:t>triển khai thực hiện Nghị quyết số 0</w:t>
      </w:r>
      <w:r>
        <w:rPr>
          <w:rFonts w:ascii="Times New Roman" w:eastAsia="Times New Roman" w:hAnsi="Times New Roman"/>
          <w:color w:val="000000"/>
          <w:sz w:val="28"/>
          <w:szCs w:val="28"/>
        </w:rPr>
        <w:t>9/2023/NQ-HĐND ngày 12/7/2023 của Hội đồng nhân dân tỉnh về Quy định nội dung chi, mức chi đảm bảo cho công tác kiểm tra, xử lý, rà soát, hệ thống hóa văn bản quy phạm pháp luật trên địa bàn tỉnh Long An</w:t>
      </w:r>
      <w:r>
        <w:rPr>
          <w:rFonts w:ascii="Times New Roman" w:eastAsia="Times New Roman" w:hAnsi="Times New Roman"/>
          <w:color w:val="FF0000"/>
          <w:sz w:val="28"/>
          <w:szCs w:val="28"/>
          <w:lang w:val="en-US"/>
        </w:rPr>
        <w:t>.</w:t>
      </w:r>
    </w:p>
    <w:p w:rsidR="004A2AFF" w:rsidRDefault="00E77DBE">
      <w:pPr>
        <w:spacing w:before="120" w:after="120"/>
        <w:ind w:firstLine="709"/>
        <w:jc w:val="both"/>
        <w:rPr>
          <w:rFonts w:ascii="Times New Roman" w:eastAsia="Times New Roman" w:hAnsi="Times New Roman"/>
          <w:sz w:val="24"/>
          <w:szCs w:val="24"/>
          <w:lang w:val="en-US"/>
        </w:rPr>
      </w:pPr>
      <w:r>
        <w:rPr>
          <w:rFonts w:ascii="Times New Roman" w:eastAsia="Times New Roman" w:hAnsi="Times New Roman"/>
          <w:color w:val="000000"/>
          <w:sz w:val="28"/>
          <w:szCs w:val="28"/>
          <w:shd w:val="clear" w:color="auto" w:fill="FFFFFF"/>
          <w:lang w:val="en-US"/>
        </w:rPr>
        <w:lastRenderedPageBreak/>
        <w:t xml:space="preserve">19. </w:t>
      </w:r>
      <w:r>
        <w:rPr>
          <w:rFonts w:ascii="Times New Roman" w:eastAsia="Times New Roman" w:hAnsi="Times New Roman"/>
          <w:color w:val="000000"/>
          <w:sz w:val="28"/>
          <w:szCs w:val="28"/>
          <w:lang w:val="en-US"/>
        </w:rPr>
        <w:t xml:space="preserve">Trường hợp các văn bản quy phạm pháp luật được </w:t>
      </w:r>
      <w:r>
        <w:rPr>
          <w:rFonts w:ascii="Times New Roman" w:eastAsia="Times New Roman" w:hAnsi="Times New Roman"/>
          <w:color w:val="000000"/>
          <w:sz w:val="28"/>
          <w:szCs w:val="28"/>
          <w:lang w:val="en-US"/>
        </w:rPr>
        <w:t>dẫn chiếu để áp dụng tại Nghị quyết này được sửa đổi, bổ sung, thay thế bằng văn bản quy phạm pháp luật mới thì áp dụng theo các văn bản mới đó./.</w:t>
      </w:r>
    </w:p>
    <w:sectPr w:rsidR="004A2AFF">
      <w:headerReference w:type="default" r:id="rId11"/>
      <w:head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BE" w:rsidRDefault="00E77DBE">
      <w:pPr>
        <w:spacing w:after="0" w:line="240" w:lineRule="auto"/>
      </w:pPr>
      <w:r>
        <w:separator/>
      </w:r>
    </w:p>
  </w:endnote>
  <w:endnote w:type="continuationSeparator" w:id="0">
    <w:p w:rsidR="00E77DBE" w:rsidRDefault="00E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auto"/>
    <w:pitch w:val="default"/>
  </w:font>
  <w:font w:name="CordiaUPC">
    <w:panose1 w:val="020B0304020202020204"/>
    <w:charset w:val="00"/>
    <w:family w:val="auto"/>
    <w:pitch w:val="default"/>
  </w:font>
  <w:font w:name="Trebuchet MS">
    <w:panose1 w:val="020B0603020202020204"/>
    <w:charset w:val="00"/>
    <w:family w:val="auto"/>
    <w:pitch w:val="default"/>
  </w:font>
  <w:font w:name="MS Reference Sans Serif">
    <w:panose1 w:val="020B060403050404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BE" w:rsidRDefault="00E77DBE">
      <w:pPr>
        <w:spacing w:after="0" w:line="240" w:lineRule="auto"/>
      </w:pPr>
      <w:r>
        <w:separator/>
      </w:r>
    </w:p>
  </w:footnote>
  <w:footnote w:type="continuationSeparator" w:id="0">
    <w:p w:rsidR="00E77DBE" w:rsidRDefault="00E7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856440"/>
      <w:docPartObj>
        <w:docPartGallery w:val="Page Numbers (Top of Page)"/>
        <w:docPartUnique/>
      </w:docPartObj>
    </w:sdtPr>
    <w:sdtEndPr/>
    <w:sdtContent>
      <w:p w:rsidR="004A2AFF" w:rsidRDefault="00E77DBE">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C4655">
          <w:rPr>
            <w:rFonts w:ascii="Times New Roman" w:hAnsi="Times New Roman"/>
            <w:noProof/>
            <w:sz w:val="28"/>
            <w:szCs w:val="28"/>
          </w:rPr>
          <w:t>5</w:t>
        </w:r>
        <w:r>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FF" w:rsidRDefault="004A2AF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990"/>
    <w:multiLevelType w:val="multilevel"/>
    <w:tmpl w:val="346A408C"/>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
    <w:nsid w:val="01C8011C"/>
    <w:multiLevelType w:val="hybridMultilevel"/>
    <w:tmpl w:val="7178956C"/>
    <w:lvl w:ilvl="0" w:tplc="F3F6D8E8">
      <w:start w:val="2"/>
      <w:numFmt w:val="bullet"/>
      <w:lvlText w:val="-"/>
      <w:lvlJc w:val="left"/>
      <w:pPr>
        <w:ind w:left="1069" w:hanging="360"/>
      </w:pPr>
      <w:rPr>
        <w:rFonts w:ascii="Times New Roman" w:eastAsia="Arial" w:hAnsi="Times New Roman" w:cs="Times New Roman" w:hint="default"/>
      </w:rPr>
    </w:lvl>
    <w:lvl w:ilvl="1" w:tplc="C6F0812C">
      <w:start w:val="1"/>
      <w:numFmt w:val="bullet"/>
      <w:lvlText w:val="o"/>
      <w:lvlJc w:val="left"/>
      <w:pPr>
        <w:ind w:left="1789" w:hanging="360"/>
      </w:pPr>
      <w:rPr>
        <w:rFonts w:ascii="Courier New" w:hAnsi="Courier New" w:cs="Courier New" w:hint="default"/>
      </w:rPr>
    </w:lvl>
    <w:lvl w:ilvl="2" w:tplc="EE1EBCC0">
      <w:start w:val="1"/>
      <w:numFmt w:val="bullet"/>
      <w:lvlText w:val=""/>
      <w:lvlJc w:val="left"/>
      <w:pPr>
        <w:ind w:left="2509" w:hanging="360"/>
      </w:pPr>
      <w:rPr>
        <w:rFonts w:ascii="Wingdings" w:hAnsi="Wingdings" w:hint="default"/>
      </w:rPr>
    </w:lvl>
    <w:lvl w:ilvl="3" w:tplc="B4BAD932">
      <w:start w:val="1"/>
      <w:numFmt w:val="bullet"/>
      <w:lvlText w:val=""/>
      <w:lvlJc w:val="left"/>
      <w:pPr>
        <w:ind w:left="3229" w:hanging="360"/>
      </w:pPr>
      <w:rPr>
        <w:rFonts w:ascii="Symbol" w:hAnsi="Symbol" w:hint="default"/>
      </w:rPr>
    </w:lvl>
    <w:lvl w:ilvl="4" w:tplc="0F00BB1A">
      <w:start w:val="1"/>
      <w:numFmt w:val="bullet"/>
      <w:lvlText w:val="o"/>
      <w:lvlJc w:val="left"/>
      <w:pPr>
        <w:ind w:left="3949" w:hanging="360"/>
      </w:pPr>
      <w:rPr>
        <w:rFonts w:ascii="Courier New" w:hAnsi="Courier New" w:cs="Courier New" w:hint="default"/>
      </w:rPr>
    </w:lvl>
    <w:lvl w:ilvl="5" w:tplc="607E4388">
      <w:start w:val="1"/>
      <w:numFmt w:val="bullet"/>
      <w:lvlText w:val=""/>
      <w:lvlJc w:val="left"/>
      <w:pPr>
        <w:ind w:left="4669" w:hanging="360"/>
      </w:pPr>
      <w:rPr>
        <w:rFonts w:ascii="Wingdings" w:hAnsi="Wingdings" w:hint="default"/>
      </w:rPr>
    </w:lvl>
    <w:lvl w:ilvl="6" w:tplc="30988736">
      <w:start w:val="1"/>
      <w:numFmt w:val="bullet"/>
      <w:lvlText w:val=""/>
      <w:lvlJc w:val="left"/>
      <w:pPr>
        <w:ind w:left="5389" w:hanging="360"/>
      </w:pPr>
      <w:rPr>
        <w:rFonts w:ascii="Symbol" w:hAnsi="Symbol" w:hint="default"/>
      </w:rPr>
    </w:lvl>
    <w:lvl w:ilvl="7" w:tplc="B59EF6EE">
      <w:start w:val="1"/>
      <w:numFmt w:val="bullet"/>
      <w:lvlText w:val="o"/>
      <w:lvlJc w:val="left"/>
      <w:pPr>
        <w:ind w:left="6109" w:hanging="360"/>
      </w:pPr>
      <w:rPr>
        <w:rFonts w:ascii="Courier New" w:hAnsi="Courier New" w:cs="Courier New" w:hint="default"/>
      </w:rPr>
    </w:lvl>
    <w:lvl w:ilvl="8" w:tplc="90E40046">
      <w:start w:val="1"/>
      <w:numFmt w:val="bullet"/>
      <w:lvlText w:val=""/>
      <w:lvlJc w:val="left"/>
      <w:pPr>
        <w:ind w:left="6829" w:hanging="360"/>
      </w:pPr>
      <w:rPr>
        <w:rFonts w:ascii="Wingdings" w:hAnsi="Wingdings" w:hint="default"/>
      </w:rPr>
    </w:lvl>
  </w:abstractNum>
  <w:abstractNum w:abstractNumId="2">
    <w:nsid w:val="05677FED"/>
    <w:multiLevelType w:val="multilevel"/>
    <w:tmpl w:val="BBA64044"/>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
    <w:nsid w:val="05EE27C8"/>
    <w:multiLevelType w:val="multilevel"/>
    <w:tmpl w:val="F552D330"/>
    <w:lvl w:ilvl="0">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1">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2">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3">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4">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5">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6">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7">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8">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4">
    <w:nsid w:val="07D940CB"/>
    <w:multiLevelType w:val="hybridMultilevel"/>
    <w:tmpl w:val="DC704942"/>
    <w:lvl w:ilvl="0" w:tplc="E1A89D2E">
      <w:start w:val="1"/>
      <w:numFmt w:val="bullet"/>
      <w:lvlText w:val="-"/>
      <w:lvlJc w:val="left"/>
      <w:pPr>
        <w:ind w:left="1069" w:hanging="360"/>
      </w:pPr>
      <w:rPr>
        <w:rFonts w:ascii="Times New Roman" w:eastAsia="Arial" w:hAnsi="Times New Roman" w:cs="Times New Roman" w:hint="default"/>
      </w:rPr>
    </w:lvl>
    <w:lvl w:ilvl="1" w:tplc="53345924">
      <w:start w:val="1"/>
      <w:numFmt w:val="bullet"/>
      <w:lvlText w:val="o"/>
      <w:lvlJc w:val="left"/>
      <w:pPr>
        <w:ind w:left="1789" w:hanging="360"/>
      </w:pPr>
      <w:rPr>
        <w:rFonts w:ascii="Courier New" w:hAnsi="Courier New" w:cs="Courier New" w:hint="default"/>
      </w:rPr>
    </w:lvl>
    <w:lvl w:ilvl="2" w:tplc="4612824C">
      <w:start w:val="1"/>
      <w:numFmt w:val="bullet"/>
      <w:lvlText w:val=""/>
      <w:lvlJc w:val="left"/>
      <w:pPr>
        <w:ind w:left="2509" w:hanging="360"/>
      </w:pPr>
      <w:rPr>
        <w:rFonts w:ascii="Wingdings" w:hAnsi="Wingdings" w:hint="default"/>
      </w:rPr>
    </w:lvl>
    <w:lvl w:ilvl="3" w:tplc="368AA122">
      <w:start w:val="1"/>
      <w:numFmt w:val="bullet"/>
      <w:lvlText w:val=""/>
      <w:lvlJc w:val="left"/>
      <w:pPr>
        <w:ind w:left="3229" w:hanging="360"/>
      </w:pPr>
      <w:rPr>
        <w:rFonts w:ascii="Symbol" w:hAnsi="Symbol" w:hint="default"/>
      </w:rPr>
    </w:lvl>
    <w:lvl w:ilvl="4" w:tplc="1E12208E">
      <w:start w:val="1"/>
      <w:numFmt w:val="bullet"/>
      <w:lvlText w:val="o"/>
      <w:lvlJc w:val="left"/>
      <w:pPr>
        <w:ind w:left="3949" w:hanging="360"/>
      </w:pPr>
      <w:rPr>
        <w:rFonts w:ascii="Courier New" w:hAnsi="Courier New" w:cs="Courier New" w:hint="default"/>
      </w:rPr>
    </w:lvl>
    <w:lvl w:ilvl="5" w:tplc="7394772E">
      <w:start w:val="1"/>
      <w:numFmt w:val="bullet"/>
      <w:lvlText w:val=""/>
      <w:lvlJc w:val="left"/>
      <w:pPr>
        <w:ind w:left="4669" w:hanging="360"/>
      </w:pPr>
      <w:rPr>
        <w:rFonts w:ascii="Wingdings" w:hAnsi="Wingdings" w:hint="default"/>
      </w:rPr>
    </w:lvl>
    <w:lvl w:ilvl="6" w:tplc="93768B8C">
      <w:start w:val="1"/>
      <w:numFmt w:val="bullet"/>
      <w:lvlText w:val=""/>
      <w:lvlJc w:val="left"/>
      <w:pPr>
        <w:ind w:left="5389" w:hanging="360"/>
      </w:pPr>
      <w:rPr>
        <w:rFonts w:ascii="Symbol" w:hAnsi="Symbol" w:hint="default"/>
      </w:rPr>
    </w:lvl>
    <w:lvl w:ilvl="7" w:tplc="DE422388">
      <w:start w:val="1"/>
      <w:numFmt w:val="bullet"/>
      <w:lvlText w:val="o"/>
      <w:lvlJc w:val="left"/>
      <w:pPr>
        <w:ind w:left="6109" w:hanging="360"/>
      </w:pPr>
      <w:rPr>
        <w:rFonts w:ascii="Courier New" w:hAnsi="Courier New" w:cs="Courier New" w:hint="default"/>
      </w:rPr>
    </w:lvl>
    <w:lvl w:ilvl="8" w:tplc="A4FCF6F2">
      <w:start w:val="1"/>
      <w:numFmt w:val="bullet"/>
      <w:lvlText w:val=""/>
      <w:lvlJc w:val="left"/>
      <w:pPr>
        <w:ind w:left="6829" w:hanging="360"/>
      </w:pPr>
      <w:rPr>
        <w:rFonts w:ascii="Wingdings" w:hAnsi="Wingdings" w:hint="default"/>
      </w:rPr>
    </w:lvl>
  </w:abstractNum>
  <w:abstractNum w:abstractNumId="5">
    <w:nsid w:val="0DA63BB3"/>
    <w:multiLevelType w:val="multilevel"/>
    <w:tmpl w:val="8244ED8C"/>
    <w:lvl w:ilvl="0">
      <w:start w:val="1"/>
      <w:numFmt w:val="decimal"/>
      <w:lvlText w:val="%1."/>
      <w:lvlJc w:val="left"/>
      <w:rPr>
        <w:rFonts w:ascii="Times New Roman" w:hAnsi="Times New Roman" w:cs="Times New Roman"/>
        <w:b/>
        <w:bCs/>
        <w:i w:val="0"/>
        <w:iCs w:val="0"/>
        <w:smallCaps w:val="0"/>
        <w:strike w:val="0"/>
        <w:color w:val="000000"/>
        <w:spacing w:val="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6">
    <w:nsid w:val="0FD472E6"/>
    <w:multiLevelType w:val="multilevel"/>
    <w:tmpl w:val="A762EB8C"/>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7">
    <w:nsid w:val="153D09A4"/>
    <w:multiLevelType w:val="multilevel"/>
    <w:tmpl w:val="F8DEE962"/>
    <w:lvl w:ilvl="0">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8">
    <w:nsid w:val="15562BA5"/>
    <w:multiLevelType w:val="hybridMultilevel"/>
    <w:tmpl w:val="1E5CF25C"/>
    <w:lvl w:ilvl="0" w:tplc="7B06FD7A">
      <w:start w:val="9"/>
      <w:numFmt w:val="decimal"/>
      <w:lvlText w:val="%1."/>
      <w:lvlJc w:val="left"/>
      <w:pPr>
        <w:ind w:left="735" w:hanging="360"/>
      </w:pPr>
      <w:rPr>
        <w:rFonts w:cs="Times New Roman" w:hint="default"/>
        <w:color w:val="000000"/>
      </w:rPr>
    </w:lvl>
    <w:lvl w:ilvl="1" w:tplc="F14812DE">
      <w:start w:val="1"/>
      <w:numFmt w:val="lowerLetter"/>
      <w:lvlText w:val="%2."/>
      <w:lvlJc w:val="left"/>
      <w:pPr>
        <w:ind w:left="1455" w:hanging="360"/>
      </w:pPr>
      <w:rPr>
        <w:rFonts w:cs="Times New Roman"/>
      </w:rPr>
    </w:lvl>
    <w:lvl w:ilvl="2" w:tplc="56BE509A">
      <w:start w:val="1"/>
      <w:numFmt w:val="lowerRoman"/>
      <w:lvlText w:val="%3."/>
      <w:lvlJc w:val="right"/>
      <w:pPr>
        <w:ind w:left="2175" w:hanging="180"/>
      </w:pPr>
      <w:rPr>
        <w:rFonts w:cs="Times New Roman"/>
      </w:rPr>
    </w:lvl>
    <w:lvl w:ilvl="3" w:tplc="AAEA6E64">
      <w:start w:val="1"/>
      <w:numFmt w:val="decimal"/>
      <w:lvlText w:val="%4."/>
      <w:lvlJc w:val="left"/>
      <w:pPr>
        <w:ind w:left="2895" w:hanging="360"/>
      </w:pPr>
      <w:rPr>
        <w:rFonts w:cs="Times New Roman"/>
      </w:rPr>
    </w:lvl>
    <w:lvl w:ilvl="4" w:tplc="8CB0B952">
      <w:start w:val="1"/>
      <w:numFmt w:val="lowerLetter"/>
      <w:lvlText w:val="%5."/>
      <w:lvlJc w:val="left"/>
      <w:pPr>
        <w:ind w:left="3615" w:hanging="360"/>
      </w:pPr>
      <w:rPr>
        <w:rFonts w:cs="Times New Roman"/>
      </w:rPr>
    </w:lvl>
    <w:lvl w:ilvl="5" w:tplc="F322FD80">
      <w:start w:val="1"/>
      <w:numFmt w:val="lowerRoman"/>
      <w:lvlText w:val="%6."/>
      <w:lvlJc w:val="right"/>
      <w:pPr>
        <w:ind w:left="4335" w:hanging="180"/>
      </w:pPr>
      <w:rPr>
        <w:rFonts w:cs="Times New Roman"/>
      </w:rPr>
    </w:lvl>
    <w:lvl w:ilvl="6" w:tplc="C2049B22">
      <w:start w:val="1"/>
      <w:numFmt w:val="decimal"/>
      <w:lvlText w:val="%7."/>
      <w:lvlJc w:val="left"/>
      <w:pPr>
        <w:ind w:left="5055" w:hanging="360"/>
      </w:pPr>
      <w:rPr>
        <w:rFonts w:cs="Times New Roman"/>
      </w:rPr>
    </w:lvl>
    <w:lvl w:ilvl="7" w:tplc="D4D200F6">
      <w:start w:val="1"/>
      <w:numFmt w:val="lowerLetter"/>
      <w:lvlText w:val="%8."/>
      <w:lvlJc w:val="left"/>
      <w:pPr>
        <w:ind w:left="5775" w:hanging="360"/>
      </w:pPr>
      <w:rPr>
        <w:rFonts w:cs="Times New Roman"/>
      </w:rPr>
    </w:lvl>
    <w:lvl w:ilvl="8" w:tplc="5406F2CC">
      <w:start w:val="1"/>
      <w:numFmt w:val="lowerRoman"/>
      <w:lvlText w:val="%9."/>
      <w:lvlJc w:val="right"/>
      <w:pPr>
        <w:ind w:left="6495" w:hanging="180"/>
      </w:pPr>
      <w:rPr>
        <w:rFonts w:cs="Times New Roman"/>
      </w:rPr>
    </w:lvl>
  </w:abstractNum>
  <w:abstractNum w:abstractNumId="9">
    <w:nsid w:val="162D5F41"/>
    <w:multiLevelType w:val="hybridMultilevel"/>
    <w:tmpl w:val="3C7A8EC6"/>
    <w:lvl w:ilvl="0" w:tplc="B6520F52">
      <w:start w:val="1"/>
      <w:numFmt w:val="lowerLetter"/>
      <w:lvlText w:val="%1)"/>
      <w:lvlJc w:val="left"/>
      <w:pPr>
        <w:ind w:left="980" w:hanging="360"/>
      </w:pPr>
      <w:rPr>
        <w:rFonts w:cs="Times New Roman" w:hint="default"/>
        <w:color w:val="000000"/>
      </w:rPr>
    </w:lvl>
    <w:lvl w:ilvl="1" w:tplc="0BDE7F80">
      <w:start w:val="1"/>
      <w:numFmt w:val="lowerLetter"/>
      <w:lvlText w:val="%2."/>
      <w:lvlJc w:val="left"/>
      <w:pPr>
        <w:ind w:left="1700" w:hanging="360"/>
      </w:pPr>
      <w:rPr>
        <w:rFonts w:cs="Times New Roman"/>
      </w:rPr>
    </w:lvl>
    <w:lvl w:ilvl="2" w:tplc="C8EA53AE">
      <w:start w:val="1"/>
      <w:numFmt w:val="lowerRoman"/>
      <w:lvlText w:val="%3."/>
      <w:lvlJc w:val="right"/>
      <w:pPr>
        <w:ind w:left="2420" w:hanging="180"/>
      </w:pPr>
      <w:rPr>
        <w:rFonts w:cs="Times New Roman"/>
      </w:rPr>
    </w:lvl>
    <w:lvl w:ilvl="3" w:tplc="C8E21318">
      <w:start w:val="1"/>
      <w:numFmt w:val="decimal"/>
      <w:lvlText w:val="%4."/>
      <w:lvlJc w:val="left"/>
      <w:pPr>
        <w:ind w:left="3140" w:hanging="360"/>
      </w:pPr>
      <w:rPr>
        <w:rFonts w:cs="Times New Roman"/>
      </w:rPr>
    </w:lvl>
    <w:lvl w:ilvl="4" w:tplc="FCB8C7DC">
      <w:start w:val="1"/>
      <w:numFmt w:val="lowerLetter"/>
      <w:lvlText w:val="%5."/>
      <w:lvlJc w:val="left"/>
      <w:pPr>
        <w:ind w:left="3860" w:hanging="360"/>
      </w:pPr>
      <w:rPr>
        <w:rFonts w:cs="Times New Roman"/>
      </w:rPr>
    </w:lvl>
    <w:lvl w:ilvl="5" w:tplc="D88C1FCE">
      <w:start w:val="1"/>
      <w:numFmt w:val="lowerRoman"/>
      <w:lvlText w:val="%6."/>
      <w:lvlJc w:val="right"/>
      <w:pPr>
        <w:ind w:left="4580" w:hanging="180"/>
      </w:pPr>
      <w:rPr>
        <w:rFonts w:cs="Times New Roman"/>
      </w:rPr>
    </w:lvl>
    <w:lvl w:ilvl="6" w:tplc="7A0C97F2">
      <w:start w:val="1"/>
      <w:numFmt w:val="decimal"/>
      <w:lvlText w:val="%7."/>
      <w:lvlJc w:val="left"/>
      <w:pPr>
        <w:ind w:left="5300" w:hanging="360"/>
      </w:pPr>
      <w:rPr>
        <w:rFonts w:cs="Times New Roman"/>
      </w:rPr>
    </w:lvl>
    <w:lvl w:ilvl="7" w:tplc="C058A6A2">
      <w:start w:val="1"/>
      <w:numFmt w:val="lowerLetter"/>
      <w:lvlText w:val="%8."/>
      <w:lvlJc w:val="left"/>
      <w:pPr>
        <w:ind w:left="6020" w:hanging="360"/>
      </w:pPr>
      <w:rPr>
        <w:rFonts w:cs="Times New Roman"/>
      </w:rPr>
    </w:lvl>
    <w:lvl w:ilvl="8" w:tplc="04441202">
      <w:start w:val="1"/>
      <w:numFmt w:val="lowerRoman"/>
      <w:lvlText w:val="%9."/>
      <w:lvlJc w:val="right"/>
      <w:pPr>
        <w:ind w:left="6740" w:hanging="180"/>
      </w:pPr>
      <w:rPr>
        <w:rFonts w:cs="Times New Roman"/>
      </w:rPr>
    </w:lvl>
  </w:abstractNum>
  <w:abstractNum w:abstractNumId="10">
    <w:nsid w:val="1B8D2658"/>
    <w:multiLevelType w:val="multilevel"/>
    <w:tmpl w:val="F418CD5C"/>
    <w:lvl w:ilvl="0">
      <w:start w:val="2"/>
      <w:numFmt w:val="decimal"/>
      <w:lvlText w:val="%1"/>
      <w:lvlJc w:val="left"/>
      <w:pPr>
        <w:ind w:left="375" w:hanging="375"/>
      </w:pPr>
      <w:rPr>
        <w:rFonts w:cs="Times New Roman" w:hint="default"/>
        <w:color w:val="000000"/>
      </w:rPr>
    </w:lvl>
    <w:lvl w:ilvl="1">
      <w:start w:val="3"/>
      <w:numFmt w:val="decimal"/>
      <w:lvlText w:val="%1.%2"/>
      <w:lvlJc w:val="left"/>
      <w:pPr>
        <w:ind w:left="942" w:hanging="375"/>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4842" w:hanging="1440"/>
      </w:pPr>
      <w:rPr>
        <w:rFonts w:cs="Times New Roman" w:hint="default"/>
        <w:color w:val="000000"/>
      </w:rPr>
    </w:lvl>
    <w:lvl w:ilvl="7">
      <w:start w:val="1"/>
      <w:numFmt w:val="decimal"/>
      <w:lvlText w:val="%1.%2.%3.%4.%5.%6.%7.%8"/>
      <w:lvlJc w:val="left"/>
      <w:pPr>
        <w:ind w:left="5769" w:hanging="180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nsid w:val="1D2A1991"/>
    <w:multiLevelType w:val="multilevel"/>
    <w:tmpl w:val="BD888D4C"/>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2">
    <w:nsid w:val="28493F51"/>
    <w:multiLevelType w:val="multilevel"/>
    <w:tmpl w:val="2C60B4A4"/>
    <w:lvl w:ilvl="0">
      <w:start w:val="200"/>
      <w:numFmt w:val="decimal"/>
      <w:lvlText w:val="%1.0"/>
      <w:lvlJc w:val="left"/>
      <w:pPr>
        <w:ind w:left="780" w:hanging="780"/>
      </w:pPr>
      <w:rPr>
        <w:rFonts w:cs="Times New Roman" w:hint="default"/>
      </w:rPr>
    </w:lvl>
    <w:lvl w:ilvl="1">
      <w:start w:val="1"/>
      <w:numFmt w:val="decimalZero"/>
      <w:lvlText w:val="%1.%2"/>
      <w:lvlJc w:val="left"/>
      <w:pPr>
        <w:ind w:left="1500" w:hanging="780"/>
      </w:pPr>
      <w:rPr>
        <w:rFonts w:cs="Times New Roman" w:hint="default"/>
      </w:rPr>
    </w:lvl>
    <w:lvl w:ilvl="2">
      <w:start w:val="1"/>
      <w:numFmt w:val="decimal"/>
      <w:lvlText w:val="%1.%2.%3"/>
      <w:lvlJc w:val="left"/>
      <w:pPr>
        <w:ind w:left="2220" w:hanging="780"/>
      </w:pPr>
      <w:rPr>
        <w:rFonts w:cs="Times New Roman" w:hint="default"/>
      </w:rPr>
    </w:lvl>
    <w:lvl w:ilvl="3">
      <w:start w:val="1"/>
      <w:numFmt w:val="decimal"/>
      <w:lvlText w:val="%1.%2.%3.%4"/>
      <w:lvlJc w:val="left"/>
      <w:pPr>
        <w:ind w:left="2940" w:hanging="7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29D46F9B"/>
    <w:multiLevelType w:val="multilevel"/>
    <w:tmpl w:val="9940B76C"/>
    <w:lvl w:ilvl="0">
      <w:start w:val="1"/>
      <w:numFmt w:val="decimal"/>
      <w:lvlText w:val="%1."/>
      <w:lvlJc w:val="left"/>
      <w:rPr>
        <w:rFonts w:ascii="Times New Roman" w:hAnsi="Times New Roman" w:cs="Times New Roman"/>
        <w:b/>
        <w:bCs w:val="0"/>
        <w:i w:val="0"/>
        <w:iCs w:val="0"/>
        <w:smallCaps w:val="0"/>
        <w:strike w:val="0"/>
        <w:color w:val="000000"/>
        <w:spacing w:val="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4">
    <w:nsid w:val="2B982E9D"/>
    <w:multiLevelType w:val="multilevel"/>
    <w:tmpl w:val="2AB840C4"/>
    <w:lvl w:ilvl="0">
      <w:start w:val="2"/>
      <w:numFmt w:val="decimal"/>
      <w:lvlText w:val="%1."/>
      <w:lvlJc w:val="left"/>
      <w:pPr>
        <w:ind w:left="450" w:hanging="450"/>
      </w:pPr>
      <w:rPr>
        <w:rFonts w:cs="Times New Roman" w:hint="default"/>
        <w:color w:val="000000"/>
        <w:sz w:val="28"/>
      </w:rPr>
    </w:lvl>
    <w:lvl w:ilvl="1">
      <w:start w:val="2"/>
      <w:numFmt w:val="decimal"/>
      <w:lvlText w:val="%1.%2."/>
      <w:lvlJc w:val="left"/>
      <w:pPr>
        <w:ind w:left="1340" w:hanging="720"/>
      </w:pPr>
      <w:rPr>
        <w:rFonts w:cs="Times New Roman" w:hint="default"/>
        <w:color w:val="000000"/>
        <w:sz w:val="28"/>
      </w:rPr>
    </w:lvl>
    <w:lvl w:ilvl="2">
      <w:start w:val="1"/>
      <w:numFmt w:val="decimal"/>
      <w:lvlText w:val="%1.%2.%3."/>
      <w:lvlJc w:val="left"/>
      <w:pPr>
        <w:ind w:left="1960" w:hanging="720"/>
      </w:pPr>
      <w:rPr>
        <w:rFonts w:cs="Times New Roman" w:hint="default"/>
        <w:color w:val="000000"/>
        <w:sz w:val="28"/>
      </w:rPr>
    </w:lvl>
    <w:lvl w:ilvl="3">
      <w:start w:val="1"/>
      <w:numFmt w:val="decimal"/>
      <w:lvlText w:val="%1.%2.%3.%4."/>
      <w:lvlJc w:val="left"/>
      <w:pPr>
        <w:ind w:left="2940" w:hanging="1080"/>
      </w:pPr>
      <w:rPr>
        <w:rFonts w:cs="Times New Roman" w:hint="default"/>
        <w:color w:val="000000"/>
        <w:sz w:val="28"/>
      </w:rPr>
    </w:lvl>
    <w:lvl w:ilvl="4">
      <w:start w:val="1"/>
      <w:numFmt w:val="decimal"/>
      <w:lvlText w:val="%1.%2.%3.%4.%5."/>
      <w:lvlJc w:val="left"/>
      <w:pPr>
        <w:ind w:left="3560" w:hanging="1080"/>
      </w:pPr>
      <w:rPr>
        <w:rFonts w:cs="Times New Roman" w:hint="default"/>
        <w:color w:val="000000"/>
        <w:sz w:val="28"/>
      </w:rPr>
    </w:lvl>
    <w:lvl w:ilvl="5">
      <w:start w:val="1"/>
      <w:numFmt w:val="decimal"/>
      <w:lvlText w:val="%1.%2.%3.%4.%5.%6."/>
      <w:lvlJc w:val="left"/>
      <w:pPr>
        <w:ind w:left="4540" w:hanging="1440"/>
      </w:pPr>
      <w:rPr>
        <w:rFonts w:cs="Times New Roman" w:hint="default"/>
        <w:color w:val="000000"/>
        <w:sz w:val="28"/>
      </w:rPr>
    </w:lvl>
    <w:lvl w:ilvl="6">
      <w:start w:val="1"/>
      <w:numFmt w:val="decimal"/>
      <w:lvlText w:val="%1.%2.%3.%4.%5.%6.%7."/>
      <w:lvlJc w:val="left"/>
      <w:pPr>
        <w:ind w:left="5160" w:hanging="1440"/>
      </w:pPr>
      <w:rPr>
        <w:rFonts w:cs="Times New Roman" w:hint="default"/>
        <w:color w:val="000000"/>
        <w:sz w:val="28"/>
      </w:rPr>
    </w:lvl>
    <w:lvl w:ilvl="7">
      <w:start w:val="1"/>
      <w:numFmt w:val="decimal"/>
      <w:lvlText w:val="%1.%2.%3.%4.%5.%6.%7.%8."/>
      <w:lvlJc w:val="left"/>
      <w:pPr>
        <w:ind w:left="6140" w:hanging="1800"/>
      </w:pPr>
      <w:rPr>
        <w:rFonts w:cs="Times New Roman" w:hint="default"/>
        <w:color w:val="000000"/>
        <w:sz w:val="28"/>
      </w:rPr>
    </w:lvl>
    <w:lvl w:ilvl="8">
      <w:start w:val="1"/>
      <w:numFmt w:val="decimal"/>
      <w:lvlText w:val="%1.%2.%3.%4.%5.%6.%7.%8.%9."/>
      <w:lvlJc w:val="left"/>
      <w:pPr>
        <w:ind w:left="6760" w:hanging="1800"/>
      </w:pPr>
      <w:rPr>
        <w:rFonts w:cs="Times New Roman" w:hint="default"/>
        <w:color w:val="000000"/>
        <w:sz w:val="28"/>
      </w:rPr>
    </w:lvl>
  </w:abstractNum>
  <w:abstractNum w:abstractNumId="15">
    <w:nsid w:val="2C894ED9"/>
    <w:multiLevelType w:val="hybridMultilevel"/>
    <w:tmpl w:val="42AE638C"/>
    <w:lvl w:ilvl="0" w:tplc="833C02BE">
      <w:start w:val="1"/>
      <w:numFmt w:val="lowerLetter"/>
      <w:lvlText w:val="%1)"/>
      <w:lvlJc w:val="left"/>
      <w:pPr>
        <w:ind w:left="980" w:hanging="360"/>
      </w:pPr>
      <w:rPr>
        <w:rFonts w:cs="Times New Roman" w:hint="default"/>
        <w:color w:val="000000"/>
      </w:rPr>
    </w:lvl>
    <w:lvl w:ilvl="1" w:tplc="806402FA">
      <w:start w:val="1"/>
      <w:numFmt w:val="lowerLetter"/>
      <w:lvlText w:val="%2."/>
      <w:lvlJc w:val="left"/>
      <w:pPr>
        <w:ind w:left="1700" w:hanging="360"/>
      </w:pPr>
      <w:rPr>
        <w:rFonts w:cs="Times New Roman"/>
      </w:rPr>
    </w:lvl>
    <w:lvl w:ilvl="2" w:tplc="7CEC01BA">
      <w:start w:val="1"/>
      <w:numFmt w:val="lowerRoman"/>
      <w:lvlText w:val="%3."/>
      <w:lvlJc w:val="right"/>
      <w:pPr>
        <w:ind w:left="2420" w:hanging="180"/>
      </w:pPr>
      <w:rPr>
        <w:rFonts w:cs="Times New Roman"/>
      </w:rPr>
    </w:lvl>
    <w:lvl w:ilvl="3" w:tplc="7CDED028">
      <w:start w:val="1"/>
      <w:numFmt w:val="decimal"/>
      <w:lvlText w:val="%4."/>
      <w:lvlJc w:val="left"/>
      <w:pPr>
        <w:ind w:left="3140" w:hanging="360"/>
      </w:pPr>
      <w:rPr>
        <w:rFonts w:cs="Times New Roman"/>
      </w:rPr>
    </w:lvl>
    <w:lvl w:ilvl="4" w:tplc="276A5F1C">
      <w:start w:val="1"/>
      <w:numFmt w:val="lowerLetter"/>
      <w:lvlText w:val="%5."/>
      <w:lvlJc w:val="left"/>
      <w:pPr>
        <w:ind w:left="3860" w:hanging="360"/>
      </w:pPr>
      <w:rPr>
        <w:rFonts w:cs="Times New Roman"/>
      </w:rPr>
    </w:lvl>
    <w:lvl w:ilvl="5" w:tplc="2F1E1B18">
      <w:start w:val="1"/>
      <w:numFmt w:val="lowerRoman"/>
      <w:lvlText w:val="%6."/>
      <w:lvlJc w:val="right"/>
      <w:pPr>
        <w:ind w:left="4580" w:hanging="180"/>
      </w:pPr>
      <w:rPr>
        <w:rFonts w:cs="Times New Roman"/>
      </w:rPr>
    </w:lvl>
    <w:lvl w:ilvl="6" w:tplc="B6C42F3C">
      <w:start w:val="1"/>
      <w:numFmt w:val="decimal"/>
      <w:lvlText w:val="%7."/>
      <w:lvlJc w:val="left"/>
      <w:pPr>
        <w:ind w:left="5300" w:hanging="360"/>
      </w:pPr>
      <w:rPr>
        <w:rFonts w:cs="Times New Roman"/>
      </w:rPr>
    </w:lvl>
    <w:lvl w:ilvl="7" w:tplc="74B00FE4">
      <w:start w:val="1"/>
      <w:numFmt w:val="lowerLetter"/>
      <w:lvlText w:val="%8."/>
      <w:lvlJc w:val="left"/>
      <w:pPr>
        <w:ind w:left="6020" w:hanging="360"/>
      </w:pPr>
      <w:rPr>
        <w:rFonts w:cs="Times New Roman"/>
      </w:rPr>
    </w:lvl>
    <w:lvl w:ilvl="8" w:tplc="E6F49F54">
      <w:start w:val="1"/>
      <w:numFmt w:val="lowerRoman"/>
      <w:lvlText w:val="%9."/>
      <w:lvlJc w:val="right"/>
      <w:pPr>
        <w:ind w:left="6740" w:hanging="180"/>
      </w:pPr>
      <w:rPr>
        <w:rFonts w:cs="Times New Roman"/>
      </w:rPr>
    </w:lvl>
  </w:abstractNum>
  <w:abstractNum w:abstractNumId="16">
    <w:nsid w:val="315307BF"/>
    <w:multiLevelType w:val="multilevel"/>
    <w:tmpl w:val="F7E0E860"/>
    <w:lvl w:ilvl="0">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1">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2">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3">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4">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5">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6">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7">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8">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17">
    <w:nsid w:val="38EB5045"/>
    <w:multiLevelType w:val="multilevel"/>
    <w:tmpl w:val="6A640066"/>
    <w:lvl w:ilvl="0">
      <w:start w:val="5"/>
      <w:numFmt w:val="decimal"/>
      <w:lvlText w:val="%1"/>
      <w:lvlJc w:val="left"/>
      <w:pPr>
        <w:tabs>
          <w:tab w:val="left" w:pos="405"/>
        </w:tabs>
        <w:ind w:left="405" w:hanging="405"/>
      </w:pPr>
      <w:rPr>
        <w:rFonts w:hint="default"/>
        <w:b w:val="0"/>
        <w:sz w:val="32"/>
      </w:rPr>
    </w:lvl>
    <w:lvl w:ilvl="1">
      <w:start w:val="1"/>
      <w:numFmt w:val="decimal"/>
      <w:lvlText w:val="%1.%2"/>
      <w:lvlJc w:val="left"/>
      <w:pPr>
        <w:tabs>
          <w:tab w:val="left" w:pos="1080"/>
        </w:tabs>
        <w:ind w:left="1080" w:hanging="405"/>
      </w:pPr>
      <w:rPr>
        <w:rFonts w:hint="default"/>
        <w:b w:val="0"/>
        <w:sz w:val="32"/>
      </w:rPr>
    </w:lvl>
    <w:lvl w:ilvl="2">
      <w:start w:val="1"/>
      <w:numFmt w:val="decimal"/>
      <w:lvlText w:val="%1.%2.%3"/>
      <w:lvlJc w:val="left"/>
      <w:pPr>
        <w:tabs>
          <w:tab w:val="left" w:pos="2070"/>
        </w:tabs>
        <w:ind w:left="2070" w:hanging="720"/>
      </w:pPr>
      <w:rPr>
        <w:rFonts w:hint="default"/>
        <w:b w:val="0"/>
        <w:sz w:val="32"/>
      </w:rPr>
    </w:lvl>
    <w:lvl w:ilvl="3">
      <w:start w:val="1"/>
      <w:numFmt w:val="decimal"/>
      <w:lvlText w:val="%1.%2.%3.%4"/>
      <w:lvlJc w:val="left"/>
      <w:pPr>
        <w:tabs>
          <w:tab w:val="left" w:pos="3105"/>
        </w:tabs>
        <w:ind w:left="3105" w:hanging="1080"/>
      </w:pPr>
      <w:rPr>
        <w:rFonts w:hint="default"/>
        <w:b w:val="0"/>
        <w:sz w:val="32"/>
      </w:rPr>
    </w:lvl>
    <w:lvl w:ilvl="4">
      <w:start w:val="1"/>
      <w:numFmt w:val="decimal"/>
      <w:lvlText w:val="%1.%2.%3.%4.%5"/>
      <w:lvlJc w:val="left"/>
      <w:pPr>
        <w:tabs>
          <w:tab w:val="left" w:pos="3780"/>
        </w:tabs>
        <w:ind w:left="3780" w:hanging="1080"/>
      </w:pPr>
      <w:rPr>
        <w:rFonts w:hint="default"/>
        <w:b w:val="0"/>
        <w:sz w:val="32"/>
      </w:rPr>
    </w:lvl>
    <w:lvl w:ilvl="5">
      <w:start w:val="1"/>
      <w:numFmt w:val="decimal"/>
      <w:lvlText w:val="%1.%2.%3.%4.%5.%6"/>
      <w:lvlJc w:val="left"/>
      <w:pPr>
        <w:tabs>
          <w:tab w:val="left" w:pos="4815"/>
        </w:tabs>
        <w:ind w:left="4815" w:hanging="1440"/>
      </w:pPr>
      <w:rPr>
        <w:rFonts w:hint="default"/>
        <w:b w:val="0"/>
        <w:sz w:val="32"/>
      </w:rPr>
    </w:lvl>
    <w:lvl w:ilvl="6">
      <w:start w:val="1"/>
      <w:numFmt w:val="decimal"/>
      <w:lvlText w:val="%1.%2.%3.%4.%5.%6.%7"/>
      <w:lvlJc w:val="left"/>
      <w:pPr>
        <w:tabs>
          <w:tab w:val="left" w:pos="5490"/>
        </w:tabs>
        <w:ind w:left="5490" w:hanging="1440"/>
      </w:pPr>
      <w:rPr>
        <w:rFonts w:hint="default"/>
        <w:b w:val="0"/>
        <w:sz w:val="32"/>
      </w:rPr>
    </w:lvl>
    <w:lvl w:ilvl="7">
      <w:start w:val="1"/>
      <w:numFmt w:val="decimal"/>
      <w:lvlText w:val="%1.%2.%3.%4.%5.%6.%7.%8"/>
      <w:lvlJc w:val="left"/>
      <w:pPr>
        <w:tabs>
          <w:tab w:val="left" w:pos="6525"/>
        </w:tabs>
        <w:ind w:left="6525" w:hanging="1800"/>
      </w:pPr>
      <w:rPr>
        <w:rFonts w:hint="default"/>
        <w:b w:val="0"/>
        <w:sz w:val="32"/>
      </w:rPr>
    </w:lvl>
    <w:lvl w:ilvl="8">
      <w:start w:val="1"/>
      <w:numFmt w:val="decimal"/>
      <w:lvlText w:val="%1.%2.%3.%4.%5.%6.%7.%8.%9"/>
      <w:lvlJc w:val="left"/>
      <w:pPr>
        <w:tabs>
          <w:tab w:val="left" w:pos="7560"/>
        </w:tabs>
        <w:ind w:left="7560" w:hanging="2160"/>
      </w:pPr>
      <w:rPr>
        <w:rFonts w:hint="default"/>
        <w:b w:val="0"/>
        <w:sz w:val="32"/>
      </w:rPr>
    </w:lvl>
  </w:abstractNum>
  <w:abstractNum w:abstractNumId="18">
    <w:nsid w:val="42CF40C3"/>
    <w:multiLevelType w:val="multilevel"/>
    <w:tmpl w:val="C216715E"/>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9">
    <w:nsid w:val="44C87303"/>
    <w:multiLevelType w:val="multilevel"/>
    <w:tmpl w:val="A5CCF526"/>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0">
    <w:nsid w:val="49DB1384"/>
    <w:multiLevelType w:val="hybridMultilevel"/>
    <w:tmpl w:val="C618075E"/>
    <w:lvl w:ilvl="0" w:tplc="16EA73C6">
      <w:start w:val="1"/>
      <w:numFmt w:val="bullet"/>
      <w:lvlText w:val="-"/>
      <w:lvlJc w:val="left"/>
      <w:rPr>
        <w:rFonts w:ascii="Times New Roman" w:hAnsi="Times New Roman"/>
        <w:b w:val="0"/>
        <w:i w:val="0"/>
        <w:smallCaps w:val="0"/>
        <w:strike w:val="0"/>
        <w:color w:val="000000"/>
        <w:spacing w:val="0"/>
        <w:position w:val="0"/>
        <w:sz w:val="26"/>
        <w:u w:val="none"/>
      </w:rPr>
    </w:lvl>
    <w:lvl w:ilvl="1" w:tplc="168667D4">
      <w:start w:val="1"/>
      <w:numFmt w:val="bullet"/>
      <w:lvlText w:val="-"/>
      <w:lvlJc w:val="left"/>
      <w:rPr>
        <w:rFonts w:ascii="Times New Roman" w:hAnsi="Times New Roman"/>
        <w:b w:val="0"/>
        <w:i w:val="0"/>
        <w:smallCaps w:val="0"/>
        <w:strike w:val="0"/>
        <w:color w:val="000000"/>
        <w:spacing w:val="0"/>
        <w:position w:val="0"/>
        <w:sz w:val="26"/>
        <w:u w:val="none"/>
      </w:rPr>
    </w:lvl>
    <w:lvl w:ilvl="2" w:tplc="A68E399C">
      <w:start w:val="1"/>
      <w:numFmt w:val="bullet"/>
      <w:lvlText w:val="-"/>
      <w:lvlJc w:val="left"/>
      <w:rPr>
        <w:rFonts w:ascii="Times New Roman" w:hAnsi="Times New Roman"/>
        <w:b w:val="0"/>
        <w:i w:val="0"/>
        <w:smallCaps w:val="0"/>
        <w:strike w:val="0"/>
        <w:color w:val="000000"/>
        <w:spacing w:val="0"/>
        <w:position w:val="0"/>
        <w:sz w:val="26"/>
        <w:u w:val="none"/>
      </w:rPr>
    </w:lvl>
    <w:lvl w:ilvl="3" w:tplc="7C288550">
      <w:start w:val="1"/>
      <w:numFmt w:val="bullet"/>
      <w:lvlText w:val="-"/>
      <w:lvlJc w:val="left"/>
      <w:rPr>
        <w:rFonts w:ascii="Times New Roman" w:hAnsi="Times New Roman"/>
        <w:b w:val="0"/>
        <w:i w:val="0"/>
        <w:smallCaps w:val="0"/>
        <w:strike w:val="0"/>
        <w:color w:val="000000"/>
        <w:spacing w:val="0"/>
        <w:position w:val="0"/>
        <w:sz w:val="26"/>
        <w:u w:val="none"/>
      </w:rPr>
    </w:lvl>
    <w:lvl w:ilvl="4" w:tplc="E26E23B4">
      <w:start w:val="1"/>
      <w:numFmt w:val="bullet"/>
      <w:lvlText w:val="-"/>
      <w:lvlJc w:val="left"/>
      <w:rPr>
        <w:rFonts w:ascii="Times New Roman" w:hAnsi="Times New Roman"/>
        <w:b w:val="0"/>
        <w:i w:val="0"/>
        <w:smallCaps w:val="0"/>
        <w:strike w:val="0"/>
        <w:color w:val="000000"/>
        <w:spacing w:val="0"/>
        <w:position w:val="0"/>
        <w:sz w:val="26"/>
        <w:u w:val="none"/>
      </w:rPr>
    </w:lvl>
    <w:lvl w:ilvl="5" w:tplc="2278BF60">
      <w:start w:val="1"/>
      <w:numFmt w:val="bullet"/>
      <w:lvlText w:val="-"/>
      <w:lvlJc w:val="left"/>
      <w:rPr>
        <w:rFonts w:ascii="Times New Roman" w:hAnsi="Times New Roman"/>
        <w:b w:val="0"/>
        <w:i w:val="0"/>
        <w:smallCaps w:val="0"/>
        <w:strike w:val="0"/>
        <w:color w:val="000000"/>
        <w:spacing w:val="0"/>
        <w:position w:val="0"/>
        <w:sz w:val="26"/>
        <w:u w:val="none"/>
      </w:rPr>
    </w:lvl>
    <w:lvl w:ilvl="6" w:tplc="6DD617E2">
      <w:start w:val="1"/>
      <w:numFmt w:val="bullet"/>
      <w:lvlText w:val="-"/>
      <w:lvlJc w:val="left"/>
      <w:rPr>
        <w:rFonts w:ascii="Times New Roman" w:hAnsi="Times New Roman"/>
        <w:b w:val="0"/>
        <w:i w:val="0"/>
        <w:smallCaps w:val="0"/>
        <w:strike w:val="0"/>
        <w:color w:val="000000"/>
        <w:spacing w:val="0"/>
        <w:position w:val="0"/>
        <w:sz w:val="26"/>
        <w:u w:val="none"/>
      </w:rPr>
    </w:lvl>
    <w:lvl w:ilvl="7" w:tplc="B98826F0">
      <w:start w:val="1"/>
      <w:numFmt w:val="bullet"/>
      <w:lvlText w:val="-"/>
      <w:lvlJc w:val="left"/>
      <w:rPr>
        <w:rFonts w:ascii="Times New Roman" w:hAnsi="Times New Roman"/>
        <w:b w:val="0"/>
        <w:i w:val="0"/>
        <w:smallCaps w:val="0"/>
        <w:strike w:val="0"/>
        <w:color w:val="000000"/>
        <w:spacing w:val="0"/>
        <w:position w:val="0"/>
        <w:sz w:val="26"/>
        <w:u w:val="none"/>
      </w:rPr>
    </w:lvl>
    <w:lvl w:ilvl="8" w:tplc="1E82E7DA">
      <w:start w:val="1"/>
      <w:numFmt w:val="bullet"/>
      <w:lvlText w:val="-"/>
      <w:lvlJc w:val="left"/>
      <w:rPr>
        <w:rFonts w:ascii="Times New Roman" w:hAnsi="Times New Roman"/>
        <w:b w:val="0"/>
        <w:i w:val="0"/>
        <w:smallCaps w:val="0"/>
        <w:strike w:val="0"/>
        <w:color w:val="000000"/>
        <w:spacing w:val="0"/>
        <w:position w:val="0"/>
        <w:sz w:val="26"/>
        <w:u w:val="none"/>
      </w:rPr>
    </w:lvl>
  </w:abstractNum>
  <w:abstractNum w:abstractNumId="21">
    <w:nsid w:val="4A03247E"/>
    <w:multiLevelType w:val="hybridMultilevel"/>
    <w:tmpl w:val="751C31DA"/>
    <w:lvl w:ilvl="0" w:tplc="EB721CE0">
      <w:start w:val="1"/>
      <w:numFmt w:val="bullet"/>
      <w:lvlText w:val="-"/>
      <w:lvlJc w:val="left"/>
      <w:pPr>
        <w:ind w:left="1069" w:hanging="360"/>
      </w:pPr>
      <w:rPr>
        <w:rFonts w:ascii="Times New Roman" w:eastAsia="Arial" w:hAnsi="Times New Roman" w:cs="Times New Roman" w:hint="default"/>
      </w:rPr>
    </w:lvl>
    <w:lvl w:ilvl="1" w:tplc="4404DE38">
      <w:start w:val="1"/>
      <w:numFmt w:val="bullet"/>
      <w:lvlText w:val="o"/>
      <w:lvlJc w:val="left"/>
      <w:pPr>
        <w:ind w:left="1789" w:hanging="360"/>
      </w:pPr>
      <w:rPr>
        <w:rFonts w:ascii="Courier New" w:hAnsi="Courier New" w:cs="Courier New" w:hint="default"/>
      </w:rPr>
    </w:lvl>
    <w:lvl w:ilvl="2" w:tplc="A33811E8">
      <w:start w:val="1"/>
      <w:numFmt w:val="bullet"/>
      <w:lvlText w:val=""/>
      <w:lvlJc w:val="left"/>
      <w:pPr>
        <w:ind w:left="2509" w:hanging="360"/>
      </w:pPr>
      <w:rPr>
        <w:rFonts w:ascii="Wingdings" w:hAnsi="Wingdings" w:hint="default"/>
      </w:rPr>
    </w:lvl>
    <w:lvl w:ilvl="3" w:tplc="333840D6">
      <w:start w:val="1"/>
      <w:numFmt w:val="bullet"/>
      <w:lvlText w:val=""/>
      <w:lvlJc w:val="left"/>
      <w:pPr>
        <w:ind w:left="3229" w:hanging="360"/>
      </w:pPr>
      <w:rPr>
        <w:rFonts w:ascii="Symbol" w:hAnsi="Symbol" w:hint="default"/>
      </w:rPr>
    </w:lvl>
    <w:lvl w:ilvl="4" w:tplc="CCCAE52A">
      <w:start w:val="1"/>
      <w:numFmt w:val="bullet"/>
      <w:lvlText w:val="o"/>
      <w:lvlJc w:val="left"/>
      <w:pPr>
        <w:ind w:left="3949" w:hanging="360"/>
      </w:pPr>
      <w:rPr>
        <w:rFonts w:ascii="Courier New" w:hAnsi="Courier New" w:cs="Courier New" w:hint="default"/>
      </w:rPr>
    </w:lvl>
    <w:lvl w:ilvl="5" w:tplc="2BB2D338">
      <w:start w:val="1"/>
      <w:numFmt w:val="bullet"/>
      <w:lvlText w:val=""/>
      <w:lvlJc w:val="left"/>
      <w:pPr>
        <w:ind w:left="4669" w:hanging="360"/>
      </w:pPr>
      <w:rPr>
        <w:rFonts w:ascii="Wingdings" w:hAnsi="Wingdings" w:hint="default"/>
      </w:rPr>
    </w:lvl>
    <w:lvl w:ilvl="6" w:tplc="C590A180">
      <w:start w:val="1"/>
      <w:numFmt w:val="bullet"/>
      <w:lvlText w:val=""/>
      <w:lvlJc w:val="left"/>
      <w:pPr>
        <w:ind w:left="5389" w:hanging="360"/>
      </w:pPr>
      <w:rPr>
        <w:rFonts w:ascii="Symbol" w:hAnsi="Symbol" w:hint="default"/>
      </w:rPr>
    </w:lvl>
    <w:lvl w:ilvl="7" w:tplc="2326C40E">
      <w:start w:val="1"/>
      <w:numFmt w:val="bullet"/>
      <w:lvlText w:val="o"/>
      <w:lvlJc w:val="left"/>
      <w:pPr>
        <w:ind w:left="6109" w:hanging="360"/>
      </w:pPr>
      <w:rPr>
        <w:rFonts w:ascii="Courier New" w:hAnsi="Courier New" w:cs="Courier New" w:hint="default"/>
      </w:rPr>
    </w:lvl>
    <w:lvl w:ilvl="8" w:tplc="FA32127E">
      <w:start w:val="1"/>
      <w:numFmt w:val="bullet"/>
      <w:lvlText w:val=""/>
      <w:lvlJc w:val="left"/>
      <w:pPr>
        <w:ind w:left="6829" w:hanging="360"/>
      </w:pPr>
      <w:rPr>
        <w:rFonts w:ascii="Wingdings" w:hAnsi="Wingdings" w:hint="default"/>
      </w:rPr>
    </w:lvl>
  </w:abstractNum>
  <w:abstractNum w:abstractNumId="22">
    <w:nsid w:val="4D6975BA"/>
    <w:multiLevelType w:val="hybridMultilevel"/>
    <w:tmpl w:val="57D618B0"/>
    <w:lvl w:ilvl="0" w:tplc="9698AECA">
      <w:start w:val="2"/>
      <w:numFmt w:val="bullet"/>
      <w:lvlText w:val="-"/>
      <w:lvlJc w:val="left"/>
      <w:pPr>
        <w:ind w:left="1069" w:hanging="360"/>
      </w:pPr>
      <w:rPr>
        <w:rFonts w:ascii="Times New Roman" w:eastAsia="Times New Roman" w:hAnsi="Times New Roman" w:cs="Times New Roman" w:hint="default"/>
      </w:rPr>
    </w:lvl>
    <w:lvl w:ilvl="1" w:tplc="FF1425DC">
      <w:start w:val="1"/>
      <w:numFmt w:val="bullet"/>
      <w:lvlText w:val="o"/>
      <w:lvlJc w:val="left"/>
      <w:pPr>
        <w:ind w:left="1789" w:hanging="360"/>
      </w:pPr>
      <w:rPr>
        <w:rFonts w:ascii="Courier New" w:hAnsi="Courier New" w:cs="Courier New" w:hint="default"/>
      </w:rPr>
    </w:lvl>
    <w:lvl w:ilvl="2" w:tplc="E4C29AEA">
      <w:start w:val="1"/>
      <w:numFmt w:val="bullet"/>
      <w:lvlText w:val=""/>
      <w:lvlJc w:val="left"/>
      <w:pPr>
        <w:ind w:left="2509" w:hanging="360"/>
      </w:pPr>
      <w:rPr>
        <w:rFonts w:ascii="Wingdings" w:hAnsi="Wingdings" w:hint="default"/>
      </w:rPr>
    </w:lvl>
    <w:lvl w:ilvl="3" w:tplc="75746A90">
      <w:start w:val="1"/>
      <w:numFmt w:val="bullet"/>
      <w:lvlText w:val=""/>
      <w:lvlJc w:val="left"/>
      <w:pPr>
        <w:ind w:left="3229" w:hanging="360"/>
      </w:pPr>
      <w:rPr>
        <w:rFonts w:ascii="Symbol" w:hAnsi="Symbol" w:hint="default"/>
      </w:rPr>
    </w:lvl>
    <w:lvl w:ilvl="4" w:tplc="A822B95C">
      <w:start w:val="1"/>
      <w:numFmt w:val="bullet"/>
      <w:lvlText w:val="o"/>
      <w:lvlJc w:val="left"/>
      <w:pPr>
        <w:ind w:left="3949" w:hanging="360"/>
      </w:pPr>
      <w:rPr>
        <w:rFonts w:ascii="Courier New" w:hAnsi="Courier New" w:cs="Courier New" w:hint="default"/>
      </w:rPr>
    </w:lvl>
    <w:lvl w:ilvl="5" w:tplc="7D9EABD6">
      <w:start w:val="1"/>
      <w:numFmt w:val="bullet"/>
      <w:lvlText w:val=""/>
      <w:lvlJc w:val="left"/>
      <w:pPr>
        <w:ind w:left="4669" w:hanging="360"/>
      </w:pPr>
      <w:rPr>
        <w:rFonts w:ascii="Wingdings" w:hAnsi="Wingdings" w:hint="default"/>
      </w:rPr>
    </w:lvl>
    <w:lvl w:ilvl="6" w:tplc="DE342BDA">
      <w:start w:val="1"/>
      <w:numFmt w:val="bullet"/>
      <w:lvlText w:val=""/>
      <w:lvlJc w:val="left"/>
      <w:pPr>
        <w:ind w:left="5389" w:hanging="360"/>
      </w:pPr>
      <w:rPr>
        <w:rFonts w:ascii="Symbol" w:hAnsi="Symbol" w:hint="default"/>
      </w:rPr>
    </w:lvl>
    <w:lvl w:ilvl="7" w:tplc="D608896A">
      <w:start w:val="1"/>
      <w:numFmt w:val="bullet"/>
      <w:lvlText w:val="o"/>
      <w:lvlJc w:val="left"/>
      <w:pPr>
        <w:ind w:left="6109" w:hanging="360"/>
      </w:pPr>
      <w:rPr>
        <w:rFonts w:ascii="Courier New" w:hAnsi="Courier New" w:cs="Courier New" w:hint="default"/>
      </w:rPr>
    </w:lvl>
    <w:lvl w:ilvl="8" w:tplc="436007EC">
      <w:start w:val="1"/>
      <w:numFmt w:val="bullet"/>
      <w:lvlText w:val=""/>
      <w:lvlJc w:val="left"/>
      <w:pPr>
        <w:ind w:left="6829" w:hanging="360"/>
      </w:pPr>
      <w:rPr>
        <w:rFonts w:ascii="Wingdings" w:hAnsi="Wingdings" w:hint="default"/>
      </w:rPr>
    </w:lvl>
  </w:abstractNum>
  <w:abstractNum w:abstractNumId="23">
    <w:nsid w:val="4DAA3AFA"/>
    <w:multiLevelType w:val="hybridMultilevel"/>
    <w:tmpl w:val="AC62B17C"/>
    <w:lvl w:ilvl="0" w:tplc="686C7F40">
      <w:start w:val="1"/>
      <w:numFmt w:val="bullet"/>
      <w:lvlText w:val="-"/>
      <w:lvlJc w:val="left"/>
      <w:pPr>
        <w:ind w:left="1069" w:hanging="360"/>
      </w:pPr>
      <w:rPr>
        <w:rFonts w:ascii="Times New Roman" w:eastAsia="Arial" w:hAnsi="Times New Roman" w:cs="Times New Roman" w:hint="default"/>
      </w:rPr>
    </w:lvl>
    <w:lvl w:ilvl="1" w:tplc="5D26FC0A">
      <w:start w:val="1"/>
      <w:numFmt w:val="bullet"/>
      <w:lvlText w:val="o"/>
      <w:lvlJc w:val="left"/>
      <w:pPr>
        <w:ind w:left="1789" w:hanging="360"/>
      </w:pPr>
      <w:rPr>
        <w:rFonts w:ascii="Courier New" w:hAnsi="Courier New" w:cs="Courier New" w:hint="default"/>
      </w:rPr>
    </w:lvl>
    <w:lvl w:ilvl="2" w:tplc="C50E4A92">
      <w:start w:val="1"/>
      <w:numFmt w:val="bullet"/>
      <w:lvlText w:val=""/>
      <w:lvlJc w:val="left"/>
      <w:pPr>
        <w:ind w:left="2509" w:hanging="360"/>
      </w:pPr>
      <w:rPr>
        <w:rFonts w:ascii="Wingdings" w:hAnsi="Wingdings" w:hint="default"/>
      </w:rPr>
    </w:lvl>
    <w:lvl w:ilvl="3" w:tplc="2FF8ACD2">
      <w:start w:val="1"/>
      <w:numFmt w:val="bullet"/>
      <w:lvlText w:val=""/>
      <w:lvlJc w:val="left"/>
      <w:pPr>
        <w:ind w:left="3229" w:hanging="360"/>
      </w:pPr>
      <w:rPr>
        <w:rFonts w:ascii="Symbol" w:hAnsi="Symbol" w:hint="default"/>
      </w:rPr>
    </w:lvl>
    <w:lvl w:ilvl="4" w:tplc="831AE662">
      <w:start w:val="1"/>
      <w:numFmt w:val="bullet"/>
      <w:lvlText w:val="o"/>
      <w:lvlJc w:val="left"/>
      <w:pPr>
        <w:ind w:left="3949" w:hanging="360"/>
      </w:pPr>
      <w:rPr>
        <w:rFonts w:ascii="Courier New" w:hAnsi="Courier New" w:cs="Courier New" w:hint="default"/>
      </w:rPr>
    </w:lvl>
    <w:lvl w:ilvl="5" w:tplc="DEB66D24">
      <w:start w:val="1"/>
      <w:numFmt w:val="bullet"/>
      <w:lvlText w:val=""/>
      <w:lvlJc w:val="left"/>
      <w:pPr>
        <w:ind w:left="4669" w:hanging="360"/>
      </w:pPr>
      <w:rPr>
        <w:rFonts w:ascii="Wingdings" w:hAnsi="Wingdings" w:hint="default"/>
      </w:rPr>
    </w:lvl>
    <w:lvl w:ilvl="6" w:tplc="9B5241CC">
      <w:start w:val="1"/>
      <w:numFmt w:val="bullet"/>
      <w:lvlText w:val=""/>
      <w:lvlJc w:val="left"/>
      <w:pPr>
        <w:ind w:left="5389" w:hanging="360"/>
      </w:pPr>
      <w:rPr>
        <w:rFonts w:ascii="Symbol" w:hAnsi="Symbol" w:hint="default"/>
      </w:rPr>
    </w:lvl>
    <w:lvl w:ilvl="7" w:tplc="86CC9FE0">
      <w:start w:val="1"/>
      <w:numFmt w:val="bullet"/>
      <w:lvlText w:val="o"/>
      <w:lvlJc w:val="left"/>
      <w:pPr>
        <w:ind w:left="6109" w:hanging="360"/>
      </w:pPr>
      <w:rPr>
        <w:rFonts w:ascii="Courier New" w:hAnsi="Courier New" w:cs="Courier New" w:hint="default"/>
      </w:rPr>
    </w:lvl>
    <w:lvl w:ilvl="8" w:tplc="F3B2BA96">
      <w:start w:val="1"/>
      <w:numFmt w:val="bullet"/>
      <w:lvlText w:val=""/>
      <w:lvlJc w:val="left"/>
      <w:pPr>
        <w:ind w:left="6829" w:hanging="360"/>
      </w:pPr>
      <w:rPr>
        <w:rFonts w:ascii="Wingdings" w:hAnsi="Wingdings" w:hint="default"/>
      </w:rPr>
    </w:lvl>
  </w:abstractNum>
  <w:abstractNum w:abstractNumId="24">
    <w:nsid w:val="5035560C"/>
    <w:multiLevelType w:val="hybridMultilevel"/>
    <w:tmpl w:val="89AE4106"/>
    <w:lvl w:ilvl="0" w:tplc="D52EE918">
      <w:start w:val="7"/>
      <w:numFmt w:val="decimal"/>
      <w:lvlText w:val="%1."/>
      <w:lvlJc w:val="left"/>
      <w:pPr>
        <w:ind w:left="1095" w:hanging="360"/>
      </w:pPr>
      <w:rPr>
        <w:rFonts w:cs="Times New Roman" w:hint="default"/>
        <w:color w:val="000000"/>
      </w:rPr>
    </w:lvl>
    <w:lvl w:ilvl="1" w:tplc="F07EA4C2">
      <w:start w:val="1"/>
      <w:numFmt w:val="lowerLetter"/>
      <w:lvlText w:val="%2."/>
      <w:lvlJc w:val="left"/>
      <w:pPr>
        <w:ind w:left="1815" w:hanging="360"/>
      </w:pPr>
      <w:rPr>
        <w:rFonts w:cs="Times New Roman"/>
      </w:rPr>
    </w:lvl>
    <w:lvl w:ilvl="2" w:tplc="1D0CDC5A">
      <w:start w:val="1"/>
      <w:numFmt w:val="lowerRoman"/>
      <w:lvlText w:val="%3."/>
      <w:lvlJc w:val="right"/>
      <w:pPr>
        <w:ind w:left="2535" w:hanging="180"/>
      </w:pPr>
      <w:rPr>
        <w:rFonts w:cs="Times New Roman"/>
      </w:rPr>
    </w:lvl>
    <w:lvl w:ilvl="3" w:tplc="1BD4DAF8">
      <w:start w:val="1"/>
      <w:numFmt w:val="decimal"/>
      <w:lvlText w:val="%4."/>
      <w:lvlJc w:val="left"/>
      <w:pPr>
        <w:ind w:left="3255" w:hanging="360"/>
      </w:pPr>
      <w:rPr>
        <w:rFonts w:cs="Times New Roman"/>
      </w:rPr>
    </w:lvl>
    <w:lvl w:ilvl="4" w:tplc="D79E514A">
      <w:start w:val="1"/>
      <w:numFmt w:val="lowerLetter"/>
      <w:lvlText w:val="%5."/>
      <w:lvlJc w:val="left"/>
      <w:pPr>
        <w:ind w:left="3975" w:hanging="360"/>
      </w:pPr>
      <w:rPr>
        <w:rFonts w:cs="Times New Roman"/>
      </w:rPr>
    </w:lvl>
    <w:lvl w:ilvl="5" w:tplc="14A2F6C4">
      <w:start w:val="1"/>
      <w:numFmt w:val="lowerRoman"/>
      <w:lvlText w:val="%6."/>
      <w:lvlJc w:val="right"/>
      <w:pPr>
        <w:ind w:left="4695" w:hanging="180"/>
      </w:pPr>
      <w:rPr>
        <w:rFonts w:cs="Times New Roman"/>
      </w:rPr>
    </w:lvl>
    <w:lvl w:ilvl="6" w:tplc="74148DF0">
      <w:start w:val="1"/>
      <w:numFmt w:val="decimal"/>
      <w:lvlText w:val="%7."/>
      <w:lvlJc w:val="left"/>
      <w:pPr>
        <w:ind w:left="5415" w:hanging="360"/>
      </w:pPr>
      <w:rPr>
        <w:rFonts w:cs="Times New Roman"/>
      </w:rPr>
    </w:lvl>
    <w:lvl w:ilvl="7" w:tplc="944C8C26">
      <w:start w:val="1"/>
      <w:numFmt w:val="lowerLetter"/>
      <w:lvlText w:val="%8."/>
      <w:lvlJc w:val="left"/>
      <w:pPr>
        <w:ind w:left="6135" w:hanging="360"/>
      </w:pPr>
      <w:rPr>
        <w:rFonts w:cs="Times New Roman"/>
      </w:rPr>
    </w:lvl>
    <w:lvl w:ilvl="8" w:tplc="14FA1534">
      <w:start w:val="1"/>
      <w:numFmt w:val="lowerRoman"/>
      <w:lvlText w:val="%9."/>
      <w:lvlJc w:val="right"/>
      <w:pPr>
        <w:ind w:left="6855" w:hanging="180"/>
      </w:pPr>
      <w:rPr>
        <w:rFonts w:cs="Times New Roman"/>
      </w:rPr>
    </w:lvl>
  </w:abstractNum>
  <w:abstractNum w:abstractNumId="25">
    <w:nsid w:val="550E4A37"/>
    <w:multiLevelType w:val="multilevel"/>
    <w:tmpl w:val="4F8061EC"/>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6">
    <w:nsid w:val="5527048B"/>
    <w:multiLevelType w:val="multilevel"/>
    <w:tmpl w:val="3442497A"/>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7">
    <w:nsid w:val="5577755A"/>
    <w:multiLevelType w:val="hybridMultilevel"/>
    <w:tmpl w:val="877AB682"/>
    <w:lvl w:ilvl="0" w:tplc="4F60735C">
      <w:start w:val="1"/>
      <w:numFmt w:val="bullet"/>
      <w:lvlText w:val="-"/>
      <w:lvlJc w:val="left"/>
      <w:pPr>
        <w:ind w:left="1069" w:hanging="360"/>
      </w:pPr>
      <w:rPr>
        <w:rFonts w:ascii="Times New Roman" w:eastAsia="Arial" w:hAnsi="Times New Roman" w:cs="Times New Roman" w:hint="default"/>
      </w:rPr>
    </w:lvl>
    <w:lvl w:ilvl="1" w:tplc="03066D8A">
      <w:start w:val="1"/>
      <w:numFmt w:val="bullet"/>
      <w:lvlText w:val="o"/>
      <w:lvlJc w:val="left"/>
      <w:pPr>
        <w:ind w:left="1789" w:hanging="360"/>
      </w:pPr>
      <w:rPr>
        <w:rFonts w:ascii="Courier New" w:hAnsi="Courier New" w:cs="Courier New" w:hint="default"/>
      </w:rPr>
    </w:lvl>
    <w:lvl w:ilvl="2" w:tplc="CF488182">
      <w:start w:val="1"/>
      <w:numFmt w:val="bullet"/>
      <w:lvlText w:val=""/>
      <w:lvlJc w:val="left"/>
      <w:pPr>
        <w:ind w:left="2509" w:hanging="360"/>
      </w:pPr>
      <w:rPr>
        <w:rFonts w:ascii="Wingdings" w:hAnsi="Wingdings" w:hint="default"/>
      </w:rPr>
    </w:lvl>
    <w:lvl w:ilvl="3" w:tplc="E4345A3C">
      <w:start w:val="1"/>
      <w:numFmt w:val="bullet"/>
      <w:lvlText w:val=""/>
      <w:lvlJc w:val="left"/>
      <w:pPr>
        <w:ind w:left="3229" w:hanging="360"/>
      </w:pPr>
      <w:rPr>
        <w:rFonts w:ascii="Symbol" w:hAnsi="Symbol" w:hint="default"/>
      </w:rPr>
    </w:lvl>
    <w:lvl w:ilvl="4" w:tplc="43DE204A">
      <w:start w:val="1"/>
      <w:numFmt w:val="bullet"/>
      <w:lvlText w:val="o"/>
      <w:lvlJc w:val="left"/>
      <w:pPr>
        <w:ind w:left="3949" w:hanging="360"/>
      </w:pPr>
      <w:rPr>
        <w:rFonts w:ascii="Courier New" w:hAnsi="Courier New" w:cs="Courier New" w:hint="default"/>
      </w:rPr>
    </w:lvl>
    <w:lvl w:ilvl="5" w:tplc="3F68D19E">
      <w:start w:val="1"/>
      <w:numFmt w:val="bullet"/>
      <w:lvlText w:val=""/>
      <w:lvlJc w:val="left"/>
      <w:pPr>
        <w:ind w:left="4669" w:hanging="360"/>
      </w:pPr>
      <w:rPr>
        <w:rFonts w:ascii="Wingdings" w:hAnsi="Wingdings" w:hint="default"/>
      </w:rPr>
    </w:lvl>
    <w:lvl w:ilvl="6" w:tplc="103E6602">
      <w:start w:val="1"/>
      <w:numFmt w:val="bullet"/>
      <w:lvlText w:val=""/>
      <w:lvlJc w:val="left"/>
      <w:pPr>
        <w:ind w:left="5389" w:hanging="360"/>
      </w:pPr>
      <w:rPr>
        <w:rFonts w:ascii="Symbol" w:hAnsi="Symbol" w:hint="default"/>
      </w:rPr>
    </w:lvl>
    <w:lvl w:ilvl="7" w:tplc="C94A9872">
      <w:start w:val="1"/>
      <w:numFmt w:val="bullet"/>
      <w:lvlText w:val="o"/>
      <w:lvlJc w:val="left"/>
      <w:pPr>
        <w:ind w:left="6109" w:hanging="360"/>
      </w:pPr>
      <w:rPr>
        <w:rFonts w:ascii="Courier New" w:hAnsi="Courier New" w:cs="Courier New" w:hint="default"/>
      </w:rPr>
    </w:lvl>
    <w:lvl w:ilvl="8" w:tplc="D0F61612">
      <w:start w:val="1"/>
      <w:numFmt w:val="bullet"/>
      <w:lvlText w:val=""/>
      <w:lvlJc w:val="left"/>
      <w:pPr>
        <w:ind w:left="6829" w:hanging="360"/>
      </w:pPr>
      <w:rPr>
        <w:rFonts w:ascii="Wingdings" w:hAnsi="Wingdings" w:hint="default"/>
      </w:rPr>
    </w:lvl>
  </w:abstractNum>
  <w:abstractNum w:abstractNumId="28">
    <w:nsid w:val="59392D5C"/>
    <w:multiLevelType w:val="multilevel"/>
    <w:tmpl w:val="2BB8AB1C"/>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9">
    <w:nsid w:val="5BCE2CC4"/>
    <w:multiLevelType w:val="multilevel"/>
    <w:tmpl w:val="C41C04CE"/>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0">
    <w:nsid w:val="60113238"/>
    <w:multiLevelType w:val="hybridMultilevel"/>
    <w:tmpl w:val="B47442A2"/>
    <w:lvl w:ilvl="0" w:tplc="AF7A8DF6">
      <w:start w:val="4"/>
      <w:numFmt w:val="bullet"/>
      <w:lvlText w:val="-"/>
      <w:lvlJc w:val="left"/>
      <w:pPr>
        <w:ind w:left="1069" w:hanging="360"/>
      </w:pPr>
      <w:rPr>
        <w:rFonts w:ascii="Times New Roman" w:eastAsia="Arial" w:hAnsi="Times New Roman" w:cs="Times New Roman" w:hint="default"/>
      </w:rPr>
    </w:lvl>
    <w:lvl w:ilvl="1" w:tplc="B4CEE634">
      <w:start w:val="1"/>
      <w:numFmt w:val="bullet"/>
      <w:lvlText w:val="o"/>
      <w:lvlJc w:val="left"/>
      <w:pPr>
        <w:ind w:left="1789" w:hanging="360"/>
      </w:pPr>
      <w:rPr>
        <w:rFonts w:ascii="Courier New" w:hAnsi="Courier New" w:cs="Courier New" w:hint="default"/>
      </w:rPr>
    </w:lvl>
    <w:lvl w:ilvl="2" w:tplc="F7809202">
      <w:start w:val="1"/>
      <w:numFmt w:val="bullet"/>
      <w:lvlText w:val=""/>
      <w:lvlJc w:val="left"/>
      <w:pPr>
        <w:ind w:left="2509" w:hanging="360"/>
      </w:pPr>
      <w:rPr>
        <w:rFonts w:ascii="Wingdings" w:hAnsi="Wingdings" w:hint="default"/>
      </w:rPr>
    </w:lvl>
    <w:lvl w:ilvl="3" w:tplc="DB7EE978">
      <w:start w:val="1"/>
      <w:numFmt w:val="bullet"/>
      <w:lvlText w:val=""/>
      <w:lvlJc w:val="left"/>
      <w:pPr>
        <w:ind w:left="3229" w:hanging="360"/>
      </w:pPr>
      <w:rPr>
        <w:rFonts w:ascii="Symbol" w:hAnsi="Symbol" w:hint="default"/>
      </w:rPr>
    </w:lvl>
    <w:lvl w:ilvl="4" w:tplc="289EB916">
      <w:start w:val="1"/>
      <w:numFmt w:val="bullet"/>
      <w:lvlText w:val="o"/>
      <w:lvlJc w:val="left"/>
      <w:pPr>
        <w:ind w:left="3949" w:hanging="360"/>
      </w:pPr>
      <w:rPr>
        <w:rFonts w:ascii="Courier New" w:hAnsi="Courier New" w:cs="Courier New" w:hint="default"/>
      </w:rPr>
    </w:lvl>
    <w:lvl w:ilvl="5" w:tplc="305E0AE6">
      <w:start w:val="1"/>
      <w:numFmt w:val="bullet"/>
      <w:lvlText w:val=""/>
      <w:lvlJc w:val="left"/>
      <w:pPr>
        <w:ind w:left="4669" w:hanging="360"/>
      </w:pPr>
      <w:rPr>
        <w:rFonts w:ascii="Wingdings" w:hAnsi="Wingdings" w:hint="default"/>
      </w:rPr>
    </w:lvl>
    <w:lvl w:ilvl="6" w:tplc="90581AC8">
      <w:start w:val="1"/>
      <w:numFmt w:val="bullet"/>
      <w:lvlText w:val=""/>
      <w:lvlJc w:val="left"/>
      <w:pPr>
        <w:ind w:left="5389" w:hanging="360"/>
      </w:pPr>
      <w:rPr>
        <w:rFonts w:ascii="Symbol" w:hAnsi="Symbol" w:hint="default"/>
      </w:rPr>
    </w:lvl>
    <w:lvl w:ilvl="7" w:tplc="C5A86572">
      <w:start w:val="1"/>
      <w:numFmt w:val="bullet"/>
      <w:lvlText w:val="o"/>
      <w:lvlJc w:val="left"/>
      <w:pPr>
        <w:ind w:left="6109" w:hanging="360"/>
      </w:pPr>
      <w:rPr>
        <w:rFonts w:ascii="Courier New" w:hAnsi="Courier New" w:cs="Courier New" w:hint="default"/>
      </w:rPr>
    </w:lvl>
    <w:lvl w:ilvl="8" w:tplc="613CAB46">
      <w:start w:val="1"/>
      <w:numFmt w:val="bullet"/>
      <w:lvlText w:val=""/>
      <w:lvlJc w:val="left"/>
      <w:pPr>
        <w:ind w:left="6829" w:hanging="360"/>
      </w:pPr>
      <w:rPr>
        <w:rFonts w:ascii="Wingdings" w:hAnsi="Wingdings" w:hint="default"/>
      </w:rPr>
    </w:lvl>
  </w:abstractNum>
  <w:abstractNum w:abstractNumId="31">
    <w:nsid w:val="63451507"/>
    <w:multiLevelType w:val="hybridMultilevel"/>
    <w:tmpl w:val="B0A0592A"/>
    <w:lvl w:ilvl="0" w:tplc="3A3A377E">
      <w:start w:val="4"/>
      <w:numFmt w:val="bullet"/>
      <w:lvlText w:val="-"/>
      <w:lvlJc w:val="left"/>
      <w:pPr>
        <w:ind w:left="1069" w:hanging="360"/>
      </w:pPr>
      <w:rPr>
        <w:rFonts w:ascii="Times New Roman" w:eastAsia="Arial" w:hAnsi="Times New Roman" w:cs="Times New Roman" w:hint="default"/>
      </w:rPr>
    </w:lvl>
    <w:lvl w:ilvl="1" w:tplc="5AD05ED6">
      <w:start w:val="1"/>
      <w:numFmt w:val="bullet"/>
      <w:lvlText w:val="o"/>
      <w:lvlJc w:val="left"/>
      <w:pPr>
        <w:ind w:left="1789" w:hanging="360"/>
      </w:pPr>
      <w:rPr>
        <w:rFonts w:ascii="Courier New" w:hAnsi="Courier New" w:cs="Courier New" w:hint="default"/>
      </w:rPr>
    </w:lvl>
    <w:lvl w:ilvl="2" w:tplc="ADA8BABC">
      <w:start w:val="1"/>
      <w:numFmt w:val="bullet"/>
      <w:lvlText w:val=""/>
      <w:lvlJc w:val="left"/>
      <w:pPr>
        <w:ind w:left="2509" w:hanging="360"/>
      </w:pPr>
      <w:rPr>
        <w:rFonts w:ascii="Wingdings" w:hAnsi="Wingdings" w:hint="default"/>
      </w:rPr>
    </w:lvl>
    <w:lvl w:ilvl="3" w:tplc="6468736E">
      <w:start w:val="1"/>
      <w:numFmt w:val="bullet"/>
      <w:lvlText w:val=""/>
      <w:lvlJc w:val="left"/>
      <w:pPr>
        <w:ind w:left="3229" w:hanging="360"/>
      </w:pPr>
      <w:rPr>
        <w:rFonts w:ascii="Symbol" w:hAnsi="Symbol" w:hint="default"/>
      </w:rPr>
    </w:lvl>
    <w:lvl w:ilvl="4" w:tplc="A0742628">
      <w:start w:val="1"/>
      <w:numFmt w:val="bullet"/>
      <w:lvlText w:val="o"/>
      <w:lvlJc w:val="left"/>
      <w:pPr>
        <w:ind w:left="3949" w:hanging="360"/>
      </w:pPr>
      <w:rPr>
        <w:rFonts w:ascii="Courier New" w:hAnsi="Courier New" w:cs="Courier New" w:hint="default"/>
      </w:rPr>
    </w:lvl>
    <w:lvl w:ilvl="5" w:tplc="3FC49B8E">
      <w:start w:val="1"/>
      <w:numFmt w:val="bullet"/>
      <w:lvlText w:val=""/>
      <w:lvlJc w:val="left"/>
      <w:pPr>
        <w:ind w:left="4669" w:hanging="360"/>
      </w:pPr>
      <w:rPr>
        <w:rFonts w:ascii="Wingdings" w:hAnsi="Wingdings" w:hint="default"/>
      </w:rPr>
    </w:lvl>
    <w:lvl w:ilvl="6" w:tplc="08A4DDA8">
      <w:start w:val="1"/>
      <w:numFmt w:val="bullet"/>
      <w:lvlText w:val=""/>
      <w:lvlJc w:val="left"/>
      <w:pPr>
        <w:ind w:left="5389" w:hanging="360"/>
      </w:pPr>
      <w:rPr>
        <w:rFonts w:ascii="Symbol" w:hAnsi="Symbol" w:hint="default"/>
      </w:rPr>
    </w:lvl>
    <w:lvl w:ilvl="7" w:tplc="F5D0B556">
      <w:start w:val="1"/>
      <w:numFmt w:val="bullet"/>
      <w:lvlText w:val="o"/>
      <w:lvlJc w:val="left"/>
      <w:pPr>
        <w:ind w:left="6109" w:hanging="360"/>
      </w:pPr>
      <w:rPr>
        <w:rFonts w:ascii="Courier New" w:hAnsi="Courier New" w:cs="Courier New" w:hint="default"/>
      </w:rPr>
    </w:lvl>
    <w:lvl w:ilvl="8" w:tplc="3B7C5C52">
      <w:start w:val="1"/>
      <w:numFmt w:val="bullet"/>
      <w:lvlText w:val=""/>
      <w:lvlJc w:val="left"/>
      <w:pPr>
        <w:ind w:left="6829" w:hanging="360"/>
      </w:pPr>
      <w:rPr>
        <w:rFonts w:ascii="Wingdings" w:hAnsi="Wingdings" w:hint="default"/>
      </w:rPr>
    </w:lvl>
  </w:abstractNum>
  <w:abstractNum w:abstractNumId="32">
    <w:nsid w:val="6E767A06"/>
    <w:multiLevelType w:val="hybridMultilevel"/>
    <w:tmpl w:val="01D24EB8"/>
    <w:lvl w:ilvl="0" w:tplc="36ACE392">
      <w:start w:val="5"/>
      <w:numFmt w:val="decimal"/>
      <w:lvlText w:val="%1."/>
      <w:lvlJc w:val="left"/>
      <w:pPr>
        <w:ind w:left="735" w:hanging="360"/>
      </w:pPr>
      <w:rPr>
        <w:rFonts w:cs="Times New Roman" w:hint="default"/>
        <w:color w:val="000000"/>
      </w:rPr>
    </w:lvl>
    <w:lvl w:ilvl="1" w:tplc="F156286C">
      <w:start w:val="1"/>
      <w:numFmt w:val="lowerLetter"/>
      <w:lvlText w:val="%2."/>
      <w:lvlJc w:val="left"/>
      <w:pPr>
        <w:ind w:left="1455" w:hanging="360"/>
      </w:pPr>
      <w:rPr>
        <w:rFonts w:cs="Times New Roman"/>
      </w:rPr>
    </w:lvl>
    <w:lvl w:ilvl="2" w:tplc="201A0086">
      <w:start w:val="1"/>
      <w:numFmt w:val="lowerRoman"/>
      <w:lvlText w:val="%3."/>
      <w:lvlJc w:val="right"/>
      <w:pPr>
        <w:ind w:left="2175" w:hanging="180"/>
      </w:pPr>
      <w:rPr>
        <w:rFonts w:cs="Times New Roman"/>
      </w:rPr>
    </w:lvl>
    <w:lvl w:ilvl="3" w:tplc="614E56B8">
      <w:start w:val="1"/>
      <w:numFmt w:val="decimal"/>
      <w:lvlText w:val="%4."/>
      <w:lvlJc w:val="left"/>
      <w:pPr>
        <w:ind w:left="2895" w:hanging="360"/>
      </w:pPr>
      <w:rPr>
        <w:rFonts w:cs="Times New Roman"/>
      </w:rPr>
    </w:lvl>
    <w:lvl w:ilvl="4" w:tplc="4D1EEA00">
      <w:start w:val="1"/>
      <w:numFmt w:val="lowerLetter"/>
      <w:lvlText w:val="%5."/>
      <w:lvlJc w:val="left"/>
      <w:pPr>
        <w:ind w:left="3615" w:hanging="360"/>
      </w:pPr>
      <w:rPr>
        <w:rFonts w:cs="Times New Roman"/>
      </w:rPr>
    </w:lvl>
    <w:lvl w:ilvl="5" w:tplc="B49E977E">
      <w:start w:val="1"/>
      <w:numFmt w:val="lowerRoman"/>
      <w:lvlText w:val="%6."/>
      <w:lvlJc w:val="right"/>
      <w:pPr>
        <w:ind w:left="4335" w:hanging="180"/>
      </w:pPr>
      <w:rPr>
        <w:rFonts w:cs="Times New Roman"/>
      </w:rPr>
    </w:lvl>
    <w:lvl w:ilvl="6" w:tplc="37F07C26">
      <w:start w:val="1"/>
      <w:numFmt w:val="decimal"/>
      <w:lvlText w:val="%7."/>
      <w:lvlJc w:val="left"/>
      <w:pPr>
        <w:ind w:left="5055" w:hanging="360"/>
      </w:pPr>
      <w:rPr>
        <w:rFonts w:cs="Times New Roman"/>
      </w:rPr>
    </w:lvl>
    <w:lvl w:ilvl="7" w:tplc="44AAC0DE">
      <w:start w:val="1"/>
      <w:numFmt w:val="lowerLetter"/>
      <w:lvlText w:val="%8."/>
      <w:lvlJc w:val="left"/>
      <w:pPr>
        <w:ind w:left="5775" w:hanging="360"/>
      </w:pPr>
      <w:rPr>
        <w:rFonts w:cs="Times New Roman"/>
      </w:rPr>
    </w:lvl>
    <w:lvl w:ilvl="8" w:tplc="76BCA34C">
      <w:start w:val="1"/>
      <w:numFmt w:val="lowerRoman"/>
      <w:lvlText w:val="%9."/>
      <w:lvlJc w:val="right"/>
      <w:pPr>
        <w:ind w:left="6495" w:hanging="180"/>
      </w:pPr>
      <w:rPr>
        <w:rFonts w:cs="Times New Roman"/>
      </w:rPr>
    </w:lvl>
  </w:abstractNum>
  <w:abstractNum w:abstractNumId="33">
    <w:nsid w:val="772A648F"/>
    <w:multiLevelType w:val="multilevel"/>
    <w:tmpl w:val="8D9ACB32"/>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num w:numId="1">
    <w:abstractNumId w:val="17"/>
  </w:num>
  <w:num w:numId="2">
    <w:abstractNumId w:val="21"/>
  </w:num>
  <w:num w:numId="3">
    <w:abstractNumId w:val="23"/>
  </w:num>
  <w:num w:numId="4">
    <w:abstractNumId w:val="30"/>
  </w:num>
  <w:num w:numId="5">
    <w:abstractNumId w:val="1"/>
  </w:num>
  <w:num w:numId="6">
    <w:abstractNumId w:val="31"/>
  </w:num>
  <w:num w:numId="7">
    <w:abstractNumId w:val="27"/>
  </w:num>
  <w:num w:numId="8">
    <w:abstractNumId w:val="4"/>
  </w:num>
  <w:num w:numId="9">
    <w:abstractNumId w:val="22"/>
  </w:num>
  <w:num w:numId="10">
    <w:abstractNumId w:val="20"/>
  </w:num>
  <w:num w:numId="11">
    <w:abstractNumId w:val="13"/>
  </w:num>
  <w:num w:numId="12">
    <w:abstractNumId w:val="19"/>
  </w:num>
  <w:num w:numId="13">
    <w:abstractNumId w:val="5"/>
  </w:num>
  <w:num w:numId="14">
    <w:abstractNumId w:val="0"/>
  </w:num>
  <w:num w:numId="15">
    <w:abstractNumId w:val="25"/>
  </w:num>
  <w:num w:numId="16">
    <w:abstractNumId w:val="26"/>
  </w:num>
  <w:num w:numId="17">
    <w:abstractNumId w:val="2"/>
  </w:num>
  <w:num w:numId="18">
    <w:abstractNumId w:val="11"/>
  </w:num>
  <w:num w:numId="19">
    <w:abstractNumId w:val="7"/>
  </w:num>
  <w:num w:numId="20">
    <w:abstractNumId w:val="29"/>
  </w:num>
  <w:num w:numId="21">
    <w:abstractNumId w:val="28"/>
  </w:num>
  <w:num w:numId="22">
    <w:abstractNumId w:val="16"/>
  </w:num>
  <w:num w:numId="23">
    <w:abstractNumId w:val="3"/>
  </w:num>
  <w:num w:numId="24">
    <w:abstractNumId w:val="14"/>
  </w:num>
  <w:num w:numId="25">
    <w:abstractNumId w:val="32"/>
  </w:num>
  <w:num w:numId="26">
    <w:abstractNumId w:val="12"/>
  </w:num>
  <w:num w:numId="27">
    <w:abstractNumId w:val="6"/>
  </w:num>
  <w:num w:numId="28">
    <w:abstractNumId w:val="33"/>
  </w:num>
  <w:num w:numId="29">
    <w:abstractNumId w:val="18"/>
  </w:num>
  <w:num w:numId="30">
    <w:abstractNumId w:val="15"/>
  </w:num>
  <w:num w:numId="31">
    <w:abstractNumId w:val="9"/>
  </w:num>
  <w:num w:numId="32">
    <w:abstractNumId w:val="8"/>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FF"/>
    <w:rsid w:val="00146646"/>
    <w:rsid w:val="004A2AFF"/>
    <w:rsid w:val="004C4655"/>
    <w:rsid w:val="00E7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val="vi-VN" w:eastAsia="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Times New Roman" w:hAnsi="Calibri Light"/>
      <w:b/>
      <w:bCs/>
      <w:color w:val="000000"/>
      <w:sz w:val="32"/>
      <w:szCs w:val="32"/>
      <w:lang w:eastAsia="vi-VN"/>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cs="Arial"/>
      <w:b/>
      <w:bCs/>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cs="Arial"/>
      <w:i/>
      <w:iCs/>
    </w:rPr>
  </w:style>
  <w:style w:type="paragraph" w:styleId="Heading9">
    <w:name w:val="heading 9"/>
    <w:basedOn w:val="Normal"/>
    <w:next w:val="Normal"/>
    <w:link w:val="Heading9Char"/>
    <w:uiPriority w:val="9"/>
    <w:qFormat/>
    <w:pPr>
      <w:keepNext/>
      <w:spacing w:after="0" w:line="240" w:lineRule="auto"/>
      <w:jc w:val="both"/>
      <w:outlineLvl w:val="8"/>
    </w:pPr>
    <w:rPr>
      <w:rFonts w:ascii="Times New Roman" w:eastAsia="Times New Roman" w:hAnsi="Times New Roman" w:cs=".VnTime"/>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9Char">
    <w:name w:val="Heading 9 Char"/>
    <w:link w:val="Heading9"/>
    <w:uiPriority w:val="9"/>
    <w:semiHidden/>
    <w:rPr>
      <w:rFonts w:ascii="Times New Roman" w:eastAsia="Times New Roman" w:hAnsi="Times New Roman" w:cs=".VnTime"/>
      <w:b/>
      <w:color w:val="000000"/>
      <w:sz w:val="28"/>
      <w:szCs w:val="28"/>
      <w:lang w:val="en-US" w:eastAsia="en-US"/>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pPr>
      <w:spacing w:after="0" w:line="240" w:lineRule="auto"/>
      <w:ind w:firstLine="709"/>
      <w:jc w:val="both"/>
    </w:pPr>
    <w:rPr>
      <w:rFonts w:ascii="Times New Roman" w:eastAsia="Times New Roman" w:hAnsi="Times New Roman"/>
      <w:sz w:val="26"/>
      <w:szCs w:val="20"/>
      <w:lang w:val="en-US" w:eastAsia="zh-CN"/>
    </w:rPr>
  </w:style>
  <w:style w:type="character" w:customStyle="1" w:styleId="BodyTextIndent2Char">
    <w:name w:val="Body Text Indent 2 Char"/>
    <w:link w:val="BodyTextIndent2"/>
    <w:rPr>
      <w:rFonts w:ascii="Times New Roman" w:eastAsia="Times New Roman" w:hAnsi="Times New Roman"/>
      <w:sz w:val="2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sz w:val="22"/>
      <w:szCs w:val="22"/>
      <w:lang w:val="vi-VN" w:eastAsia="en-US"/>
    </w:rPr>
  </w:style>
  <w:style w:type="character" w:customStyle="1" w:styleId="Bodytext2">
    <w:name w:val="Body text (2)_"/>
    <w:link w:val="Bodytext20"/>
    <w:uiPriority w:val="99"/>
    <w:rPr>
      <w:b/>
      <w:bCs/>
      <w:sz w:val="27"/>
      <w:szCs w:val="27"/>
      <w:shd w:val="clear" w:color="auto" w:fill="FFFFFF"/>
    </w:rPr>
  </w:style>
  <w:style w:type="character" w:customStyle="1" w:styleId="Bodytext">
    <w:name w:val="Body text_"/>
    <w:link w:val="Bodytext1"/>
    <w:rPr>
      <w:sz w:val="27"/>
      <w:szCs w:val="27"/>
      <w:shd w:val="clear" w:color="auto" w:fill="FFFFFF"/>
    </w:rPr>
  </w:style>
  <w:style w:type="paragraph" w:customStyle="1" w:styleId="Bodytext20">
    <w:name w:val="Body text (2)"/>
    <w:basedOn w:val="Normal"/>
    <w:link w:val="Bodytext2"/>
    <w:pPr>
      <w:widowControl w:val="0"/>
      <w:shd w:val="clear" w:color="auto" w:fill="FFFFFF"/>
      <w:spacing w:after="0" w:line="303" w:lineRule="exact"/>
      <w:jc w:val="center"/>
    </w:pPr>
    <w:rPr>
      <w:b/>
      <w:bCs/>
      <w:sz w:val="27"/>
      <w:szCs w:val="27"/>
      <w:lang w:val="en-US" w:eastAsia="zh-CN"/>
    </w:rPr>
  </w:style>
  <w:style w:type="paragraph" w:customStyle="1" w:styleId="Bodytext1">
    <w:name w:val="Body text1"/>
    <w:basedOn w:val="Normal"/>
    <w:link w:val="Bodytext"/>
    <w:pPr>
      <w:widowControl w:val="0"/>
      <w:shd w:val="clear" w:color="auto" w:fill="FFFFFF"/>
      <w:spacing w:after="0" w:line="240" w:lineRule="atLeast"/>
      <w:ind w:hanging="400"/>
    </w:pPr>
    <w:rPr>
      <w:sz w:val="27"/>
      <w:szCs w:val="27"/>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lang w:val="vi-VN"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lang w:val="vi-VN" w:eastAsia="en-US"/>
    </w:rPr>
  </w:style>
  <w:style w:type="character" w:styleId="PageNumber">
    <w:name w:val="page numb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vi-VN" w:eastAsia="en-US"/>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ascii="Times New Roman" w:eastAsia="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DefaultParagraphFont"/>
    <w:link w:val="Bodytext30"/>
    <w:uiPriority w:val="99"/>
    <w:rPr>
      <w:rFonts w:ascii="Times New Roman" w:hAnsi="Times New Roman"/>
      <w:i/>
      <w:iCs/>
      <w:sz w:val="26"/>
      <w:szCs w:val="26"/>
      <w:shd w:val="clear" w:color="auto" w:fill="FFFFFF"/>
    </w:rPr>
  </w:style>
  <w:style w:type="paragraph" w:customStyle="1" w:styleId="Bodytext30">
    <w:name w:val="Body text (3)"/>
    <w:basedOn w:val="Normal"/>
    <w:link w:val="Bodytext3"/>
    <w:uiPriority w:val="99"/>
    <w:pPr>
      <w:widowControl w:val="0"/>
      <w:shd w:val="clear" w:color="auto" w:fill="FFFFFF"/>
      <w:spacing w:after="240" w:line="240" w:lineRule="atLeast"/>
      <w:jc w:val="both"/>
    </w:pPr>
    <w:rPr>
      <w:rFonts w:ascii="Times New Roman" w:hAnsi="Times New Roman"/>
      <w:i/>
      <w:iCs/>
      <w:sz w:val="26"/>
      <w:szCs w:val="26"/>
      <w:lang w:val="en-US" w:eastAsia="zh-CN"/>
    </w:rPr>
  </w:style>
  <w:style w:type="paragraph" w:customStyle="1" w:styleId="Bodytext21">
    <w:name w:val="Body text (2)1"/>
    <w:basedOn w:val="Normal"/>
    <w:uiPriority w:val="99"/>
    <w:pPr>
      <w:widowControl w:val="0"/>
      <w:shd w:val="clear" w:color="auto" w:fill="FFFFFF"/>
      <w:spacing w:before="120" w:after="60" w:line="317" w:lineRule="exact"/>
      <w:jc w:val="both"/>
    </w:pPr>
    <w:rPr>
      <w:rFonts w:ascii="Times New Roman" w:eastAsia="Times New Roman" w:hAnsi="Times New Roman"/>
      <w:sz w:val="26"/>
      <w:szCs w:val="26"/>
    </w:rPr>
  </w:style>
  <w:style w:type="paragraph" w:customStyle="1" w:styleId="Heading11">
    <w:name w:val="Heading 11"/>
    <w:basedOn w:val="Normal"/>
    <w:next w:val="Normal"/>
    <w:uiPriority w:val="9"/>
    <w:qFormat/>
    <w:pPr>
      <w:keepNext/>
      <w:widowControl w:val="0"/>
      <w:spacing w:before="240" w:after="60" w:line="240" w:lineRule="auto"/>
      <w:outlineLvl w:val="0"/>
    </w:pPr>
    <w:rPr>
      <w:rFonts w:ascii="Calibri Light" w:eastAsia="Times New Roman" w:hAnsi="Calibri Light"/>
      <w:b/>
      <w:bCs/>
      <w:color w:val="000000"/>
      <w:sz w:val="32"/>
      <w:szCs w:val="32"/>
      <w:lang w:eastAsia="vi-VN"/>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color w:val="000000"/>
      <w:sz w:val="32"/>
      <w:szCs w:val="32"/>
      <w:lang w:val="vi-VN" w:eastAsia="vi-VN"/>
    </w:rPr>
  </w:style>
  <w:style w:type="character" w:customStyle="1" w:styleId="Bodytext3NotItalic">
    <w:name w:val="Body text (3) + Not Italic"/>
    <w:basedOn w:val="Bodytext3"/>
    <w:uiPriority w:val="99"/>
    <w:rPr>
      <w:rFonts w:ascii="Times New Roman" w:hAnsi="Times New Roman" w:cs="Times New Roman"/>
      <w:i w:val="0"/>
      <w:iCs w:val="0"/>
      <w:spacing w:val="-20"/>
      <w:sz w:val="26"/>
      <w:szCs w:val="26"/>
      <w:u w:val="none"/>
      <w:shd w:val="clear" w:color="auto" w:fill="FFFFFF"/>
    </w:rPr>
  </w:style>
  <w:style w:type="character" w:customStyle="1" w:styleId="Bodytext3NotItalic1">
    <w:name w:val="Body text (3) + Not Italic1"/>
    <w:basedOn w:val="Bodytext3"/>
    <w:uiPriority w:val="99"/>
    <w:rPr>
      <w:rFonts w:ascii="Times New Roman" w:hAnsi="Times New Roman" w:cs="Times New Roman"/>
      <w:i w:val="0"/>
      <w:iCs w:val="0"/>
      <w:sz w:val="26"/>
      <w:szCs w:val="26"/>
      <w:u w:val="none"/>
      <w:shd w:val="clear" w:color="auto" w:fill="FFFFFF"/>
    </w:rPr>
  </w:style>
  <w:style w:type="character" w:customStyle="1" w:styleId="Headerorfooter">
    <w:name w:val="Header or footer_"/>
    <w:basedOn w:val="DefaultParagraphFont"/>
    <w:link w:val="Headerorfooter1"/>
    <w:uiPriority w:val="99"/>
    <w:rPr>
      <w:rFonts w:ascii="Times New Roman" w:hAnsi="Times New Roman"/>
      <w:b/>
      <w:bCs/>
      <w:shd w:val="clear" w:color="auto" w:fill="FFFFFF"/>
    </w:rPr>
  </w:style>
  <w:style w:type="character" w:customStyle="1" w:styleId="Headerorfooter0">
    <w:name w:val="Header or footer"/>
    <w:basedOn w:val="Headerorfooter"/>
    <w:uiPriority w:val="99"/>
    <w:rPr>
      <w:rFonts w:ascii="Times New Roman" w:hAnsi="Times New Roman"/>
      <w:b/>
      <w:bCs/>
      <w:shd w:val="clear" w:color="auto" w:fill="FFFFFF"/>
    </w:rPr>
  </w:style>
  <w:style w:type="character" w:customStyle="1" w:styleId="Bodytext4">
    <w:name w:val="Body text (4)_"/>
    <w:basedOn w:val="DefaultParagraphFont"/>
    <w:link w:val="Bodytext40"/>
    <w:uiPriority w:val="99"/>
    <w:rPr>
      <w:rFonts w:ascii="Times New Roman" w:hAnsi="Times New Roman"/>
      <w:b/>
      <w:bCs/>
      <w:sz w:val="26"/>
      <w:szCs w:val="26"/>
      <w:shd w:val="clear" w:color="auto" w:fill="FFFFFF"/>
    </w:rPr>
  </w:style>
  <w:style w:type="character" w:customStyle="1" w:styleId="Bodytext2Bold">
    <w:name w:val="Body text (2) + Bold"/>
    <w:basedOn w:val="Bodytext2"/>
    <w:uiPriority w:val="99"/>
    <w:rPr>
      <w:rFonts w:ascii="Times New Roman" w:hAnsi="Times New Roman" w:cs="Times New Roman"/>
      <w:b/>
      <w:bCs/>
      <w:sz w:val="26"/>
      <w:szCs w:val="26"/>
      <w:u w:val="none"/>
      <w:shd w:val="clear" w:color="auto" w:fill="FFFFFF"/>
    </w:rPr>
  </w:style>
  <w:style w:type="character" w:customStyle="1" w:styleId="Bodytext4Exact">
    <w:name w:val="Body text (4) Exact"/>
    <w:basedOn w:val="DefaultParagraphFont"/>
    <w:uiPriority w:val="99"/>
    <w:rPr>
      <w:rFonts w:ascii="Times New Roman" w:hAnsi="Times New Roman" w:cs="Times New Roman"/>
      <w:b/>
      <w:bCs/>
      <w:sz w:val="26"/>
      <w:szCs w:val="26"/>
      <w:u w:val="none"/>
    </w:rPr>
  </w:style>
  <w:style w:type="character" w:customStyle="1" w:styleId="Bodytext29pt">
    <w:name w:val="Body text (2) + 9 pt"/>
    <w:basedOn w:val="Bodytext2"/>
    <w:uiPriority w:val="99"/>
    <w:rPr>
      <w:rFonts w:ascii="Times New Roman" w:hAnsi="Times New Roman" w:cs="Times New Roman"/>
      <w:b w:val="0"/>
      <w:bCs w:val="0"/>
      <w:sz w:val="18"/>
      <w:szCs w:val="18"/>
      <w:u w:val="none"/>
      <w:shd w:val="clear" w:color="auto" w:fill="FFFFFF"/>
    </w:rPr>
  </w:style>
  <w:style w:type="character" w:customStyle="1" w:styleId="Bodytext5">
    <w:name w:val="Body text (5)_"/>
    <w:basedOn w:val="DefaultParagraphFont"/>
    <w:link w:val="Bodytext50"/>
    <w:uiPriority w:val="99"/>
    <w:rPr>
      <w:rFonts w:ascii="Times New Roman" w:hAnsi="Times New Roman"/>
      <w:i/>
      <w:iCs/>
      <w:shd w:val="clear" w:color="auto" w:fill="FFFFFF"/>
    </w:rPr>
  </w:style>
  <w:style w:type="character" w:customStyle="1" w:styleId="Bodytext6">
    <w:name w:val="Body text (6)_"/>
    <w:basedOn w:val="DefaultParagraphFont"/>
    <w:link w:val="Bodytext60"/>
    <w:uiPriority w:val="99"/>
    <w:rPr>
      <w:rFonts w:ascii="Times New Roman" w:hAnsi="Times New Roman"/>
      <w:sz w:val="22"/>
      <w:szCs w:val="22"/>
      <w:shd w:val="clear" w:color="auto" w:fill="FFFFFF"/>
    </w:rPr>
  </w:style>
  <w:style w:type="character" w:customStyle="1" w:styleId="Bodytext64pt">
    <w:name w:val="Body text (6) + 4 pt"/>
    <w:basedOn w:val="Bodytext6"/>
    <w:uiPriority w:val="99"/>
    <w:rPr>
      <w:rFonts w:ascii="Times New Roman" w:hAnsi="Times New Roman"/>
      <w:i/>
      <w:iCs/>
      <w:sz w:val="8"/>
      <w:szCs w:val="8"/>
      <w:shd w:val="clear" w:color="auto" w:fill="FFFFFF"/>
    </w:rPr>
  </w:style>
  <w:style w:type="character" w:customStyle="1" w:styleId="Heading10">
    <w:name w:val="Heading #1_"/>
    <w:basedOn w:val="DefaultParagraphFont"/>
    <w:link w:val="Heading12"/>
    <w:uiPriority w:val="99"/>
    <w:rPr>
      <w:rFonts w:ascii="Times New Roman" w:hAnsi="Times New Roman"/>
      <w:b/>
      <w:bCs/>
      <w:sz w:val="26"/>
      <w:szCs w:val="26"/>
      <w:shd w:val="clear" w:color="auto" w:fill="FFFFFF"/>
    </w:rPr>
  </w:style>
  <w:style w:type="character" w:customStyle="1" w:styleId="HeaderorfooterTrebuchetMS">
    <w:name w:val="Header or footer + Trebuchet MS"/>
    <w:basedOn w:val="Headerorfooter"/>
    <w:uiPriority w:val="99"/>
    <w:rPr>
      <w:rFonts w:ascii="Times New Roman" w:hAnsi="Times New Roman"/>
      <w:b/>
      <w:bCs/>
      <w:shd w:val="clear" w:color="auto" w:fill="FFFFFF"/>
    </w:rPr>
  </w:style>
  <w:style w:type="character" w:customStyle="1" w:styleId="Heading114pt">
    <w:name w:val="Heading #1 + 14 pt"/>
    <w:basedOn w:val="Heading10"/>
    <w:uiPriority w:val="99"/>
    <w:rPr>
      <w:rFonts w:ascii="Times New Roman" w:hAnsi="Times New Roman"/>
      <w:b/>
      <w:bCs/>
      <w:sz w:val="28"/>
      <w:szCs w:val="28"/>
      <w:shd w:val="clear" w:color="auto" w:fill="FFFFFF"/>
    </w:rPr>
  </w:style>
  <w:style w:type="character" w:customStyle="1" w:styleId="Tablecaption2">
    <w:name w:val="Table caption (2)_"/>
    <w:basedOn w:val="DefaultParagraphFont"/>
    <w:link w:val="Tablecaption20"/>
    <w:uiPriority w:val="99"/>
    <w:rPr>
      <w:rFonts w:ascii="Times New Roman" w:hAnsi="Times New Roman"/>
      <w:b/>
      <w:bCs/>
      <w:sz w:val="26"/>
      <w:szCs w:val="26"/>
      <w:shd w:val="clear" w:color="auto" w:fill="FFFFFF"/>
    </w:rPr>
  </w:style>
  <w:style w:type="character" w:customStyle="1" w:styleId="Tablecaption3">
    <w:name w:val="Table caption (3)_"/>
    <w:basedOn w:val="DefaultParagraphFont"/>
    <w:link w:val="Tablecaption30"/>
    <w:uiPriority w:val="99"/>
    <w:rPr>
      <w:rFonts w:ascii="CordiaUPC" w:hAnsi="CordiaUPC" w:cs="CordiaUPC"/>
      <w:spacing w:val="-10"/>
      <w:sz w:val="10"/>
      <w:szCs w:val="10"/>
      <w:shd w:val="clear" w:color="auto" w:fill="FFFFFF"/>
    </w:rPr>
  </w:style>
  <w:style w:type="character" w:customStyle="1" w:styleId="Bodytext2Bold1">
    <w:name w:val="Body text (2) + Bold1"/>
    <w:basedOn w:val="Bodytext2"/>
    <w:uiPriority w:val="99"/>
    <w:rPr>
      <w:rFonts w:ascii="Times New Roman" w:hAnsi="Times New Roman" w:cs="Times New Roman"/>
      <w:b/>
      <w:bCs/>
      <w:sz w:val="26"/>
      <w:szCs w:val="26"/>
      <w:u w:val="none"/>
      <w:shd w:val="clear" w:color="auto" w:fill="FFFFFF"/>
    </w:rPr>
  </w:style>
  <w:style w:type="character" w:customStyle="1" w:styleId="Bodytext2Italic">
    <w:name w:val="Body text (2) + Italic"/>
    <w:basedOn w:val="Bodytext2"/>
    <w:uiPriority w:val="99"/>
    <w:rPr>
      <w:rFonts w:ascii="Times New Roman" w:hAnsi="Times New Roman" w:cs="Times New Roman"/>
      <w:b w:val="0"/>
      <w:bCs w:val="0"/>
      <w:i/>
      <w:iCs/>
      <w:sz w:val="26"/>
      <w:szCs w:val="26"/>
      <w:u w:val="none"/>
      <w:shd w:val="clear" w:color="auto" w:fill="FFFFFF"/>
    </w:rPr>
  </w:style>
  <w:style w:type="character" w:customStyle="1" w:styleId="Tablecaption">
    <w:name w:val="Table caption_"/>
    <w:basedOn w:val="DefaultParagraphFont"/>
    <w:link w:val="Tablecaption1"/>
    <w:uiPriority w:val="99"/>
    <w:rPr>
      <w:rFonts w:ascii="Times New Roman" w:hAnsi="Times New Roman"/>
      <w:sz w:val="26"/>
      <w:szCs w:val="26"/>
      <w:shd w:val="clear" w:color="auto" w:fill="FFFFFF"/>
    </w:rPr>
  </w:style>
  <w:style w:type="character" w:customStyle="1" w:styleId="Tablecaption0">
    <w:name w:val="Table caption"/>
    <w:basedOn w:val="Tablecaption"/>
    <w:uiPriority w:val="99"/>
    <w:rPr>
      <w:rFonts w:ascii="Times New Roman" w:hAnsi="Times New Roman"/>
      <w:sz w:val="26"/>
      <w:szCs w:val="26"/>
      <w:u w:val="single"/>
      <w:shd w:val="clear" w:color="auto" w:fill="FFFFFF"/>
    </w:rPr>
  </w:style>
  <w:style w:type="character" w:customStyle="1" w:styleId="Bodytext2TrebuchetMS">
    <w:name w:val="Body text (2) + Trebuchet MS"/>
    <w:basedOn w:val="Bodytext2"/>
    <w:uiPriority w:val="99"/>
    <w:rPr>
      <w:rFonts w:ascii="Trebuchet MS" w:hAnsi="Trebuchet MS" w:cs="Trebuchet MS"/>
      <w:b w:val="0"/>
      <w:bCs w:val="0"/>
      <w:sz w:val="24"/>
      <w:szCs w:val="24"/>
      <w:u w:val="none"/>
      <w:shd w:val="clear" w:color="auto" w:fill="FFFFFF"/>
    </w:rPr>
  </w:style>
  <w:style w:type="character" w:customStyle="1" w:styleId="Bodytext2CordiaUPC">
    <w:name w:val="Body text (2) + CordiaUPC"/>
    <w:basedOn w:val="Bodytext2"/>
    <w:uiPriority w:val="99"/>
    <w:rPr>
      <w:rFonts w:ascii="CordiaUPC" w:hAnsi="CordiaUPC" w:cs="CordiaUPC"/>
      <w:b w:val="0"/>
      <w:bCs w:val="0"/>
      <w:sz w:val="36"/>
      <w:szCs w:val="36"/>
      <w:u w:val="none"/>
      <w:shd w:val="clear" w:color="auto" w:fill="FFFFFF"/>
    </w:rPr>
  </w:style>
  <w:style w:type="character" w:customStyle="1" w:styleId="Bodytext2MSReferenceSansSerif">
    <w:name w:val="Body text (2) + MS Reference Sans Serif"/>
    <w:basedOn w:val="Bodytext2"/>
    <w:uiPriority w:val="99"/>
    <w:rPr>
      <w:rFonts w:ascii="MS Reference Sans Serif" w:hAnsi="MS Reference Sans Serif" w:cs="MS Reference Sans Serif"/>
      <w:b w:val="0"/>
      <w:bCs w:val="0"/>
      <w:sz w:val="18"/>
      <w:szCs w:val="18"/>
      <w:u w:val="none"/>
      <w:shd w:val="clear" w:color="auto" w:fill="FFFFFF"/>
    </w:rPr>
  </w:style>
  <w:style w:type="character" w:customStyle="1" w:styleId="PicturecaptionExact">
    <w:name w:val="Picture caption Exact"/>
    <w:basedOn w:val="DefaultParagraphFont"/>
    <w:link w:val="Picturecaption"/>
    <w:uiPriority w:val="99"/>
    <w:rPr>
      <w:rFonts w:ascii="Times New Roman" w:hAnsi="Times New Roman"/>
      <w:b/>
      <w:bCs/>
      <w:sz w:val="26"/>
      <w:szCs w:val="26"/>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99" w:lineRule="exact"/>
    </w:pPr>
    <w:rPr>
      <w:rFonts w:ascii="Times New Roman" w:hAnsi="Times New Roman"/>
      <w:b/>
      <w:bCs/>
      <w:sz w:val="20"/>
      <w:szCs w:val="20"/>
      <w:lang w:val="en-US" w:eastAsia="zh-CN"/>
    </w:rPr>
  </w:style>
  <w:style w:type="paragraph" w:customStyle="1" w:styleId="Bodytext40">
    <w:name w:val="Body text (4)"/>
    <w:basedOn w:val="Normal"/>
    <w:link w:val="Bodytext4"/>
    <w:uiPriority w:val="99"/>
    <w:pPr>
      <w:widowControl w:val="0"/>
      <w:shd w:val="clear" w:color="auto" w:fill="FFFFFF"/>
      <w:spacing w:before="240" w:after="60" w:line="240" w:lineRule="atLeast"/>
      <w:jc w:val="center"/>
    </w:pPr>
    <w:rPr>
      <w:rFonts w:ascii="Times New Roman" w:hAnsi="Times New Roman"/>
      <w:b/>
      <w:bCs/>
      <w:sz w:val="26"/>
      <w:szCs w:val="26"/>
      <w:lang w:val="en-US" w:eastAsia="zh-CN"/>
    </w:rPr>
  </w:style>
  <w:style w:type="paragraph" w:customStyle="1" w:styleId="Bodytext50">
    <w:name w:val="Body text (5)"/>
    <w:basedOn w:val="Normal"/>
    <w:link w:val="Bodytext5"/>
    <w:uiPriority w:val="99"/>
    <w:pPr>
      <w:widowControl w:val="0"/>
      <w:shd w:val="clear" w:color="auto" w:fill="FFFFFF"/>
      <w:spacing w:before="480" w:after="0" w:line="248" w:lineRule="exact"/>
      <w:jc w:val="both"/>
    </w:pPr>
    <w:rPr>
      <w:rFonts w:ascii="Times New Roman" w:hAnsi="Times New Roman"/>
      <w:i/>
      <w:iCs/>
      <w:sz w:val="20"/>
      <w:szCs w:val="20"/>
      <w:lang w:val="en-US" w:eastAsia="zh-CN"/>
    </w:rPr>
  </w:style>
  <w:style w:type="paragraph" w:customStyle="1" w:styleId="Bodytext60">
    <w:name w:val="Body text (6)"/>
    <w:basedOn w:val="Normal"/>
    <w:link w:val="Bodytext6"/>
    <w:uiPriority w:val="99"/>
    <w:pPr>
      <w:widowControl w:val="0"/>
      <w:shd w:val="clear" w:color="auto" w:fill="FFFFFF"/>
      <w:spacing w:after="0" w:line="248" w:lineRule="exact"/>
      <w:jc w:val="both"/>
    </w:pPr>
    <w:rPr>
      <w:rFonts w:ascii="Times New Roman" w:hAnsi="Times New Roman"/>
      <w:lang w:val="en-US" w:eastAsia="zh-CN"/>
    </w:rPr>
  </w:style>
  <w:style w:type="paragraph" w:customStyle="1" w:styleId="Heading12">
    <w:name w:val="Heading #1"/>
    <w:basedOn w:val="Normal"/>
    <w:link w:val="Heading10"/>
    <w:uiPriority w:val="99"/>
    <w:pPr>
      <w:widowControl w:val="0"/>
      <w:shd w:val="clear" w:color="auto" w:fill="FFFFFF"/>
      <w:spacing w:after="0" w:line="320" w:lineRule="exact"/>
      <w:jc w:val="center"/>
      <w:outlineLvl w:val="0"/>
    </w:pPr>
    <w:rPr>
      <w:rFonts w:ascii="Times New Roman" w:hAnsi="Times New Roman"/>
      <w:b/>
      <w:bCs/>
      <w:sz w:val="26"/>
      <w:szCs w:val="26"/>
      <w:lang w:val="en-US" w:eastAsia="zh-CN"/>
    </w:rPr>
  </w:style>
  <w:style w:type="paragraph" w:customStyle="1" w:styleId="Tablecaption20">
    <w:name w:val="Table caption (2)"/>
    <w:basedOn w:val="Normal"/>
    <w:link w:val="Tablecaption2"/>
    <w:uiPriority w:val="99"/>
    <w:pPr>
      <w:widowControl w:val="0"/>
      <w:shd w:val="clear" w:color="auto" w:fill="FFFFFF"/>
      <w:spacing w:after="0" w:line="240" w:lineRule="atLeast"/>
    </w:pPr>
    <w:rPr>
      <w:rFonts w:ascii="Times New Roman" w:hAnsi="Times New Roman"/>
      <w:b/>
      <w:bCs/>
      <w:sz w:val="26"/>
      <w:szCs w:val="26"/>
      <w:lang w:val="en-US" w:eastAsia="zh-CN"/>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CordiaUPC" w:hAnsi="CordiaUPC" w:cs="CordiaUPC"/>
      <w:spacing w:val="-10"/>
      <w:sz w:val="10"/>
      <w:szCs w:val="10"/>
      <w:lang w:val="en-US" w:eastAsia="zh-CN"/>
    </w:rPr>
  </w:style>
  <w:style w:type="paragraph" w:customStyle="1" w:styleId="Tablecaption1">
    <w:name w:val="Table caption1"/>
    <w:basedOn w:val="Normal"/>
    <w:link w:val="Tablecaption"/>
    <w:uiPriority w:val="99"/>
    <w:pPr>
      <w:widowControl w:val="0"/>
      <w:shd w:val="clear" w:color="auto" w:fill="FFFFFF"/>
      <w:spacing w:after="0" w:line="324" w:lineRule="exact"/>
    </w:pPr>
    <w:rPr>
      <w:rFonts w:ascii="Times New Roman" w:hAnsi="Times New Roman"/>
      <w:sz w:val="26"/>
      <w:szCs w:val="26"/>
      <w:lang w:val="en-US" w:eastAsia="zh-CN"/>
    </w:rPr>
  </w:style>
  <w:style w:type="paragraph" w:customStyle="1" w:styleId="Picturecaption">
    <w:name w:val="Picture caption"/>
    <w:basedOn w:val="Normal"/>
    <w:link w:val="PicturecaptionExact"/>
    <w:uiPriority w:val="99"/>
    <w:pPr>
      <w:widowControl w:val="0"/>
      <w:shd w:val="clear" w:color="auto" w:fill="FFFFFF"/>
      <w:spacing w:after="0" w:line="240" w:lineRule="atLeast"/>
    </w:pPr>
    <w:rPr>
      <w:rFonts w:ascii="Times New Roman" w:hAnsi="Times New Roman"/>
      <w:b/>
      <w:bCs/>
      <w:sz w:val="26"/>
      <w:szCs w:val="26"/>
      <w:lang w:val="en-US" w:eastAsia="zh-CN"/>
    </w:rPr>
  </w:style>
  <w:style w:type="table" w:customStyle="1" w:styleId="TableGrid2">
    <w:name w:val="Table Grid2"/>
    <w:basedOn w:val="TableNormal"/>
    <w:next w:val="TableGrid"/>
    <w:uiPriority w:val="39"/>
    <w:rPr>
      <w:rFonts w:ascii="Segoe UI" w:eastAsia="Times New Roman" w:hAnsi="Segoe UI" w:cs="Segoe U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0">
    <w:name w:val="Body Text"/>
    <w:basedOn w:val="Normal"/>
    <w:link w:val="BodyTextChar"/>
    <w:uiPriority w:val="99"/>
    <w:pPr>
      <w:tabs>
        <w:tab w:val="center" w:pos="2160"/>
        <w:tab w:val="center" w:pos="5760"/>
      </w:tabs>
      <w:spacing w:after="0" w:line="240" w:lineRule="auto"/>
    </w:pPr>
    <w:rPr>
      <w:rFonts w:ascii="Times New Roman" w:eastAsia="Times New Roman" w:hAnsi="Times New Roman"/>
      <w:sz w:val="26"/>
      <w:szCs w:val="24"/>
      <w:lang w:val="en-US"/>
    </w:rPr>
  </w:style>
  <w:style w:type="character" w:customStyle="1" w:styleId="BodyTextChar">
    <w:name w:val="Body Text Char"/>
    <w:basedOn w:val="DefaultParagraphFont"/>
    <w:link w:val="BodyText0"/>
    <w:uiPriority w:val="99"/>
    <w:rPr>
      <w:rFonts w:ascii="Times New Roman" w:eastAsia="Times New Roman" w:hAnsi="Times New Roman"/>
      <w:sz w:val="26"/>
      <w:szCs w:val="24"/>
      <w:lang w:eastAsia="en-US"/>
    </w:rPr>
  </w:style>
  <w:style w:type="character" w:customStyle="1" w:styleId="Heading1Char1">
    <w:name w:val="Heading 1 Char1"/>
    <w:basedOn w:val="DefaultParagraphFont"/>
    <w:uiPriority w:val="9"/>
    <w:rPr>
      <w:rFonts w:ascii="Cambria" w:eastAsia="Cambria" w:hAnsi="Cambria" w:cs="Cambria"/>
      <w:b/>
      <w:bCs/>
      <w:color w:val="365F91" w:themeColor="accent1" w:themeShade="BF"/>
      <w:sz w:val="28"/>
      <w:szCs w:val="28"/>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val="vi-VN" w:eastAsia="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Times New Roman" w:hAnsi="Calibri Light"/>
      <w:b/>
      <w:bCs/>
      <w:color w:val="000000"/>
      <w:sz w:val="32"/>
      <w:szCs w:val="32"/>
      <w:lang w:eastAsia="vi-VN"/>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cs="Arial"/>
      <w:b/>
      <w:bCs/>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cs="Arial"/>
      <w:i/>
      <w:iCs/>
    </w:rPr>
  </w:style>
  <w:style w:type="paragraph" w:styleId="Heading9">
    <w:name w:val="heading 9"/>
    <w:basedOn w:val="Normal"/>
    <w:next w:val="Normal"/>
    <w:link w:val="Heading9Char"/>
    <w:uiPriority w:val="9"/>
    <w:qFormat/>
    <w:pPr>
      <w:keepNext/>
      <w:spacing w:after="0" w:line="240" w:lineRule="auto"/>
      <w:jc w:val="both"/>
      <w:outlineLvl w:val="8"/>
    </w:pPr>
    <w:rPr>
      <w:rFonts w:ascii="Times New Roman" w:eastAsia="Times New Roman" w:hAnsi="Times New Roman" w:cs=".VnTime"/>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9Char">
    <w:name w:val="Heading 9 Char"/>
    <w:link w:val="Heading9"/>
    <w:uiPriority w:val="9"/>
    <w:semiHidden/>
    <w:rPr>
      <w:rFonts w:ascii="Times New Roman" w:eastAsia="Times New Roman" w:hAnsi="Times New Roman" w:cs=".VnTime"/>
      <w:b/>
      <w:color w:val="000000"/>
      <w:sz w:val="28"/>
      <w:szCs w:val="28"/>
      <w:lang w:val="en-US" w:eastAsia="en-US"/>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pPr>
      <w:spacing w:after="0" w:line="240" w:lineRule="auto"/>
      <w:ind w:firstLine="709"/>
      <w:jc w:val="both"/>
    </w:pPr>
    <w:rPr>
      <w:rFonts w:ascii="Times New Roman" w:eastAsia="Times New Roman" w:hAnsi="Times New Roman"/>
      <w:sz w:val="26"/>
      <w:szCs w:val="20"/>
      <w:lang w:val="en-US" w:eastAsia="zh-CN"/>
    </w:rPr>
  </w:style>
  <w:style w:type="character" w:customStyle="1" w:styleId="BodyTextIndent2Char">
    <w:name w:val="Body Text Indent 2 Char"/>
    <w:link w:val="BodyTextIndent2"/>
    <w:rPr>
      <w:rFonts w:ascii="Times New Roman" w:eastAsia="Times New Roman" w:hAnsi="Times New Roman"/>
      <w:sz w:val="2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sz w:val="22"/>
      <w:szCs w:val="22"/>
      <w:lang w:val="vi-VN" w:eastAsia="en-US"/>
    </w:rPr>
  </w:style>
  <w:style w:type="character" w:customStyle="1" w:styleId="Bodytext2">
    <w:name w:val="Body text (2)_"/>
    <w:link w:val="Bodytext20"/>
    <w:uiPriority w:val="99"/>
    <w:rPr>
      <w:b/>
      <w:bCs/>
      <w:sz w:val="27"/>
      <w:szCs w:val="27"/>
      <w:shd w:val="clear" w:color="auto" w:fill="FFFFFF"/>
    </w:rPr>
  </w:style>
  <w:style w:type="character" w:customStyle="1" w:styleId="Bodytext">
    <w:name w:val="Body text_"/>
    <w:link w:val="Bodytext1"/>
    <w:rPr>
      <w:sz w:val="27"/>
      <w:szCs w:val="27"/>
      <w:shd w:val="clear" w:color="auto" w:fill="FFFFFF"/>
    </w:rPr>
  </w:style>
  <w:style w:type="paragraph" w:customStyle="1" w:styleId="Bodytext20">
    <w:name w:val="Body text (2)"/>
    <w:basedOn w:val="Normal"/>
    <w:link w:val="Bodytext2"/>
    <w:pPr>
      <w:widowControl w:val="0"/>
      <w:shd w:val="clear" w:color="auto" w:fill="FFFFFF"/>
      <w:spacing w:after="0" w:line="303" w:lineRule="exact"/>
      <w:jc w:val="center"/>
    </w:pPr>
    <w:rPr>
      <w:b/>
      <w:bCs/>
      <w:sz w:val="27"/>
      <w:szCs w:val="27"/>
      <w:lang w:val="en-US" w:eastAsia="zh-CN"/>
    </w:rPr>
  </w:style>
  <w:style w:type="paragraph" w:customStyle="1" w:styleId="Bodytext1">
    <w:name w:val="Body text1"/>
    <w:basedOn w:val="Normal"/>
    <w:link w:val="Bodytext"/>
    <w:pPr>
      <w:widowControl w:val="0"/>
      <w:shd w:val="clear" w:color="auto" w:fill="FFFFFF"/>
      <w:spacing w:after="0" w:line="240" w:lineRule="atLeast"/>
      <w:ind w:hanging="400"/>
    </w:pPr>
    <w:rPr>
      <w:sz w:val="27"/>
      <w:szCs w:val="27"/>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lang w:val="vi-VN"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lang w:val="vi-VN" w:eastAsia="en-US"/>
    </w:rPr>
  </w:style>
  <w:style w:type="character" w:styleId="PageNumber">
    <w:name w:val="page numb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vi-VN" w:eastAsia="en-US"/>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ascii="Times New Roman" w:eastAsia="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DefaultParagraphFont"/>
    <w:link w:val="Bodytext30"/>
    <w:uiPriority w:val="99"/>
    <w:rPr>
      <w:rFonts w:ascii="Times New Roman" w:hAnsi="Times New Roman"/>
      <w:i/>
      <w:iCs/>
      <w:sz w:val="26"/>
      <w:szCs w:val="26"/>
      <w:shd w:val="clear" w:color="auto" w:fill="FFFFFF"/>
    </w:rPr>
  </w:style>
  <w:style w:type="paragraph" w:customStyle="1" w:styleId="Bodytext30">
    <w:name w:val="Body text (3)"/>
    <w:basedOn w:val="Normal"/>
    <w:link w:val="Bodytext3"/>
    <w:uiPriority w:val="99"/>
    <w:pPr>
      <w:widowControl w:val="0"/>
      <w:shd w:val="clear" w:color="auto" w:fill="FFFFFF"/>
      <w:spacing w:after="240" w:line="240" w:lineRule="atLeast"/>
      <w:jc w:val="both"/>
    </w:pPr>
    <w:rPr>
      <w:rFonts w:ascii="Times New Roman" w:hAnsi="Times New Roman"/>
      <w:i/>
      <w:iCs/>
      <w:sz w:val="26"/>
      <w:szCs w:val="26"/>
      <w:lang w:val="en-US" w:eastAsia="zh-CN"/>
    </w:rPr>
  </w:style>
  <w:style w:type="paragraph" w:customStyle="1" w:styleId="Bodytext21">
    <w:name w:val="Body text (2)1"/>
    <w:basedOn w:val="Normal"/>
    <w:uiPriority w:val="99"/>
    <w:pPr>
      <w:widowControl w:val="0"/>
      <w:shd w:val="clear" w:color="auto" w:fill="FFFFFF"/>
      <w:spacing w:before="120" w:after="60" w:line="317" w:lineRule="exact"/>
      <w:jc w:val="both"/>
    </w:pPr>
    <w:rPr>
      <w:rFonts w:ascii="Times New Roman" w:eastAsia="Times New Roman" w:hAnsi="Times New Roman"/>
      <w:sz w:val="26"/>
      <w:szCs w:val="26"/>
    </w:rPr>
  </w:style>
  <w:style w:type="paragraph" w:customStyle="1" w:styleId="Heading11">
    <w:name w:val="Heading 11"/>
    <w:basedOn w:val="Normal"/>
    <w:next w:val="Normal"/>
    <w:uiPriority w:val="9"/>
    <w:qFormat/>
    <w:pPr>
      <w:keepNext/>
      <w:widowControl w:val="0"/>
      <w:spacing w:before="240" w:after="60" w:line="240" w:lineRule="auto"/>
      <w:outlineLvl w:val="0"/>
    </w:pPr>
    <w:rPr>
      <w:rFonts w:ascii="Calibri Light" w:eastAsia="Times New Roman" w:hAnsi="Calibri Light"/>
      <w:b/>
      <w:bCs/>
      <w:color w:val="000000"/>
      <w:sz w:val="32"/>
      <w:szCs w:val="32"/>
      <w:lang w:eastAsia="vi-VN"/>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color w:val="000000"/>
      <w:sz w:val="32"/>
      <w:szCs w:val="32"/>
      <w:lang w:val="vi-VN" w:eastAsia="vi-VN"/>
    </w:rPr>
  </w:style>
  <w:style w:type="character" w:customStyle="1" w:styleId="Bodytext3NotItalic">
    <w:name w:val="Body text (3) + Not Italic"/>
    <w:basedOn w:val="Bodytext3"/>
    <w:uiPriority w:val="99"/>
    <w:rPr>
      <w:rFonts w:ascii="Times New Roman" w:hAnsi="Times New Roman" w:cs="Times New Roman"/>
      <w:i w:val="0"/>
      <w:iCs w:val="0"/>
      <w:spacing w:val="-20"/>
      <w:sz w:val="26"/>
      <w:szCs w:val="26"/>
      <w:u w:val="none"/>
      <w:shd w:val="clear" w:color="auto" w:fill="FFFFFF"/>
    </w:rPr>
  </w:style>
  <w:style w:type="character" w:customStyle="1" w:styleId="Bodytext3NotItalic1">
    <w:name w:val="Body text (3) + Not Italic1"/>
    <w:basedOn w:val="Bodytext3"/>
    <w:uiPriority w:val="99"/>
    <w:rPr>
      <w:rFonts w:ascii="Times New Roman" w:hAnsi="Times New Roman" w:cs="Times New Roman"/>
      <w:i w:val="0"/>
      <w:iCs w:val="0"/>
      <w:sz w:val="26"/>
      <w:szCs w:val="26"/>
      <w:u w:val="none"/>
      <w:shd w:val="clear" w:color="auto" w:fill="FFFFFF"/>
    </w:rPr>
  </w:style>
  <w:style w:type="character" w:customStyle="1" w:styleId="Headerorfooter">
    <w:name w:val="Header or footer_"/>
    <w:basedOn w:val="DefaultParagraphFont"/>
    <w:link w:val="Headerorfooter1"/>
    <w:uiPriority w:val="99"/>
    <w:rPr>
      <w:rFonts w:ascii="Times New Roman" w:hAnsi="Times New Roman"/>
      <w:b/>
      <w:bCs/>
      <w:shd w:val="clear" w:color="auto" w:fill="FFFFFF"/>
    </w:rPr>
  </w:style>
  <w:style w:type="character" w:customStyle="1" w:styleId="Headerorfooter0">
    <w:name w:val="Header or footer"/>
    <w:basedOn w:val="Headerorfooter"/>
    <w:uiPriority w:val="99"/>
    <w:rPr>
      <w:rFonts w:ascii="Times New Roman" w:hAnsi="Times New Roman"/>
      <w:b/>
      <w:bCs/>
      <w:shd w:val="clear" w:color="auto" w:fill="FFFFFF"/>
    </w:rPr>
  </w:style>
  <w:style w:type="character" w:customStyle="1" w:styleId="Bodytext4">
    <w:name w:val="Body text (4)_"/>
    <w:basedOn w:val="DefaultParagraphFont"/>
    <w:link w:val="Bodytext40"/>
    <w:uiPriority w:val="99"/>
    <w:rPr>
      <w:rFonts w:ascii="Times New Roman" w:hAnsi="Times New Roman"/>
      <w:b/>
      <w:bCs/>
      <w:sz w:val="26"/>
      <w:szCs w:val="26"/>
      <w:shd w:val="clear" w:color="auto" w:fill="FFFFFF"/>
    </w:rPr>
  </w:style>
  <w:style w:type="character" w:customStyle="1" w:styleId="Bodytext2Bold">
    <w:name w:val="Body text (2) + Bold"/>
    <w:basedOn w:val="Bodytext2"/>
    <w:uiPriority w:val="99"/>
    <w:rPr>
      <w:rFonts w:ascii="Times New Roman" w:hAnsi="Times New Roman" w:cs="Times New Roman"/>
      <w:b/>
      <w:bCs/>
      <w:sz w:val="26"/>
      <w:szCs w:val="26"/>
      <w:u w:val="none"/>
      <w:shd w:val="clear" w:color="auto" w:fill="FFFFFF"/>
    </w:rPr>
  </w:style>
  <w:style w:type="character" w:customStyle="1" w:styleId="Bodytext4Exact">
    <w:name w:val="Body text (4) Exact"/>
    <w:basedOn w:val="DefaultParagraphFont"/>
    <w:uiPriority w:val="99"/>
    <w:rPr>
      <w:rFonts w:ascii="Times New Roman" w:hAnsi="Times New Roman" w:cs="Times New Roman"/>
      <w:b/>
      <w:bCs/>
      <w:sz w:val="26"/>
      <w:szCs w:val="26"/>
      <w:u w:val="none"/>
    </w:rPr>
  </w:style>
  <w:style w:type="character" w:customStyle="1" w:styleId="Bodytext29pt">
    <w:name w:val="Body text (2) + 9 pt"/>
    <w:basedOn w:val="Bodytext2"/>
    <w:uiPriority w:val="99"/>
    <w:rPr>
      <w:rFonts w:ascii="Times New Roman" w:hAnsi="Times New Roman" w:cs="Times New Roman"/>
      <w:b w:val="0"/>
      <w:bCs w:val="0"/>
      <w:sz w:val="18"/>
      <w:szCs w:val="18"/>
      <w:u w:val="none"/>
      <w:shd w:val="clear" w:color="auto" w:fill="FFFFFF"/>
    </w:rPr>
  </w:style>
  <w:style w:type="character" w:customStyle="1" w:styleId="Bodytext5">
    <w:name w:val="Body text (5)_"/>
    <w:basedOn w:val="DefaultParagraphFont"/>
    <w:link w:val="Bodytext50"/>
    <w:uiPriority w:val="99"/>
    <w:rPr>
      <w:rFonts w:ascii="Times New Roman" w:hAnsi="Times New Roman"/>
      <w:i/>
      <w:iCs/>
      <w:shd w:val="clear" w:color="auto" w:fill="FFFFFF"/>
    </w:rPr>
  </w:style>
  <w:style w:type="character" w:customStyle="1" w:styleId="Bodytext6">
    <w:name w:val="Body text (6)_"/>
    <w:basedOn w:val="DefaultParagraphFont"/>
    <w:link w:val="Bodytext60"/>
    <w:uiPriority w:val="99"/>
    <w:rPr>
      <w:rFonts w:ascii="Times New Roman" w:hAnsi="Times New Roman"/>
      <w:sz w:val="22"/>
      <w:szCs w:val="22"/>
      <w:shd w:val="clear" w:color="auto" w:fill="FFFFFF"/>
    </w:rPr>
  </w:style>
  <w:style w:type="character" w:customStyle="1" w:styleId="Bodytext64pt">
    <w:name w:val="Body text (6) + 4 pt"/>
    <w:basedOn w:val="Bodytext6"/>
    <w:uiPriority w:val="99"/>
    <w:rPr>
      <w:rFonts w:ascii="Times New Roman" w:hAnsi="Times New Roman"/>
      <w:i/>
      <w:iCs/>
      <w:sz w:val="8"/>
      <w:szCs w:val="8"/>
      <w:shd w:val="clear" w:color="auto" w:fill="FFFFFF"/>
    </w:rPr>
  </w:style>
  <w:style w:type="character" w:customStyle="1" w:styleId="Heading10">
    <w:name w:val="Heading #1_"/>
    <w:basedOn w:val="DefaultParagraphFont"/>
    <w:link w:val="Heading12"/>
    <w:uiPriority w:val="99"/>
    <w:rPr>
      <w:rFonts w:ascii="Times New Roman" w:hAnsi="Times New Roman"/>
      <w:b/>
      <w:bCs/>
      <w:sz w:val="26"/>
      <w:szCs w:val="26"/>
      <w:shd w:val="clear" w:color="auto" w:fill="FFFFFF"/>
    </w:rPr>
  </w:style>
  <w:style w:type="character" w:customStyle="1" w:styleId="HeaderorfooterTrebuchetMS">
    <w:name w:val="Header or footer + Trebuchet MS"/>
    <w:basedOn w:val="Headerorfooter"/>
    <w:uiPriority w:val="99"/>
    <w:rPr>
      <w:rFonts w:ascii="Times New Roman" w:hAnsi="Times New Roman"/>
      <w:b/>
      <w:bCs/>
      <w:shd w:val="clear" w:color="auto" w:fill="FFFFFF"/>
    </w:rPr>
  </w:style>
  <w:style w:type="character" w:customStyle="1" w:styleId="Heading114pt">
    <w:name w:val="Heading #1 + 14 pt"/>
    <w:basedOn w:val="Heading10"/>
    <w:uiPriority w:val="99"/>
    <w:rPr>
      <w:rFonts w:ascii="Times New Roman" w:hAnsi="Times New Roman"/>
      <w:b/>
      <w:bCs/>
      <w:sz w:val="28"/>
      <w:szCs w:val="28"/>
      <w:shd w:val="clear" w:color="auto" w:fill="FFFFFF"/>
    </w:rPr>
  </w:style>
  <w:style w:type="character" w:customStyle="1" w:styleId="Tablecaption2">
    <w:name w:val="Table caption (2)_"/>
    <w:basedOn w:val="DefaultParagraphFont"/>
    <w:link w:val="Tablecaption20"/>
    <w:uiPriority w:val="99"/>
    <w:rPr>
      <w:rFonts w:ascii="Times New Roman" w:hAnsi="Times New Roman"/>
      <w:b/>
      <w:bCs/>
      <w:sz w:val="26"/>
      <w:szCs w:val="26"/>
      <w:shd w:val="clear" w:color="auto" w:fill="FFFFFF"/>
    </w:rPr>
  </w:style>
  <w:style w:type="character" w:customStyle="1" w:styleId="Tablecaption3">
    <w:name w:val="Table caption (3)_"/>
    <w:basedOn w:val="DefaultParagraphFont"/>
    <w:link w:val="Tablecaption30"/>
    <w:uiPriority w:val="99"/>
    <w:rPr>
      <w:rFonts w:ascii="CordiaUPC" w:hAnsi="CordiaUPC" w:cs="CordiaUPC"/>
      <w:spacing w:val="-10"/>
      <w:sz w:val="10"/>
      <w:szCs w:val="10"/>
      <w:shd w:val="clear" w:color="auto" w:fill="FFFFFF"/>
    </w:rPr>
  </w:style>
  <w:style w:type="character" w:customStyle="1" w:styleId="Bodytext2Bold1">
    <w:name w:val="Body text (2) + Bold1"/>
    <w:basedOn w:val="Bodytext2"/>
    <w:uiPriority w:val="99"/>
    <w:rPr>
      <w:rFonts w:ascii="Times New Roman" w:hAnsi="Times New Roman" w:cs="Times New Roman"/>
      <w:b/>
      <w:bCs/>
      <w:sz w:val="26"/>
      <w:szCs w:val="26"/>
      <w:u w:val="none"/>
      <w:shd w:val="clear" w:color="auto" w:fill="FFFFFF"/>
    </w:rPr>
  </w:style>
  <w:style w:type="character" w:customStyle="1" w:styleId="Bodytext2Italic">
    <w:name w:val="Body text (2) + Italic"/>
    <w:basedOn w:val="Bodytext2"/>
    <w:uiPriority w:val="99"/>
    <w:rPr>
      <w:rFonts w:ascii="Times New Roman" w:hAnsi="Times New Roman" w:cs="Times New Roman"/>
      <w:b w:val="0"/>
      <w:bCs w:val="0"/>
      <w:i/>
      <w:iCs/>
      <w:sz w:val="26"/>
      <w:szCs w:val="26"/>
      <w:u w:val="none"/>
      <w:shd w:val="clear" w:color="auto" w:fill="FFFFFF"/>
    </w:rPr>
  </w:style>
  <w:style w:type="character" w:customStyle="1" w:styleId="Tablecaption">
    <w:name w:val="Table caption_"/>
    <w:basedOn w:val="DefaultParagraphFont"/>
    <w:link w:val="Tablecaption1"/>
    <w:uiPriority w:val="99"/>
    <w:rPr>
      <w:rFonts w:ascii="Times New Roman" w:hAnsi="Times New Roman"/>
      <w:sz w:val="26"/>
      <w:szCs w:val="26"/>
      <w:shd w:val="clear" w:color="auto" w:fill="FFFFFF"/>
    </w:rPr>
  </w:style>
  <w:style w:type="character" w:customStyle="1" w:styleId="Tablecaption0">
    <w:name w:val="Table caption"/>
    <w:basedOn w:val="Tablecaption"/>
    <w:uiPriority w:val="99"/>
    <w:rPr>
      <w:rFonts w:ascii="Times New Roman" w:hAnsi="Times New Roman"/>
      <w:sz w:val="26"/>
      <w:szCs w:val="26"/>
      <w:u w:val="single"/>
      <w:shd w:val="clear" w:color="auto" w:fill="FFFFFF"/>
    </w:rPr>
  </w:style>
  <w:style w:type="character" w:customStyle="1" w:styleId="Bodytext2TrebuchetMS">
    <w:name w:val="Body text (2) + Trebuchet MS"/>
    <w:basedOn w:val="Bodytext2"/>
    <w:uiPriority w:val="99"/>
    <w:rPr>
      <w:rFonts w:ascii="Trebuchet MS" w:hAnsi="Trebuchet MS" w:cs="Trebuchet MS"/>
      <w:b w:val="0"/>
      <w:bCs w:val="0"/>
      <w:sz w:val="24"/>
      <w:szCs w:val="24"/>
      <w:u w:val="none"/>
      <w:shd w:val="clear" w:color="auto" w:fill="FFFFFF"/>
    </w:rPr>
  </w:style>
  <w:style w:type="character" w:customStyle="1" w:styleId="Bodytext2CordiaUPC">
    <w:name w:val="Body text (2) + CordiaUPC"/>
    <w:basedOn w:val="Bodytext2"/>
    <w:uiPriority w:val="99"/>
    <w:rPr>
      <w:rFonts w:ascii="CordiaUPC" w:hAnsi="CordiaUPC" w:cs="CordiaUPC"/>
      <w:b w:val="0"/>
      <w:bCs w:val="0"/>
      <w:sz w:val="36"/>
      <w:szCs w:val="36"/>
      <w:u w:val="none"/>
      <w:shd w:val="clear" w:color="auto" w:fill="FFFFFF"/>
    </w:rPr>
  </w:style>
  <w:style w:type="character" w:customStyle="1" w:styleId="Bodytext2MSReferenceSansSerif">
    <w:name w:val="Body text (2) + MS Reference Sans Serif"/>
    <w:basedOn w:val="Bodytext2"/>
    <w:uiPriority w:val="99"/>
    <w:rPr>
      <w:rFonts w:ascii="MS Reference Sans Serif" w:hAnsi="MS Reference Sans Serif" w:cs="MS Reference Sans Serif"/>
      <w:b w:val="0"/>
      <w:bCs w:val="0"/>
      <w:sz w:val="18"/>
      <w:szCs w:val="18"/>
      <w:u w:val="none"/>
      <w:shd w:val="clear" w:color="auto" w:fill="FFFFFF"/>
    </w:rPr>
  </w:style>
  <w:style w:type="character" w:customStyle="1" w:styleId="PicturecaptionExact">
    <w:name w:val="Picture caption Exact"/>
    <w:basedOn w:val="DefaultParagraphFont"/>
    <w:link w:val="Picturecaption"/>
    <w:uiPriority w:val="99"/>
    <w:rPr>
      <w:rFonts w:ascii="Times New Roman" w:hAnsi="Times New Roman"/>
      <w:b/>
      <w:bCs/>
      <w:sz w:val="26"/>
      <w:szCs w:val="26"/>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99" w:lineRule="exact"/>
    </w:pPr>
    <w:rPr>
      <w:rFonts w:ascii="Times New Roman" w:hAnsi="Times New Roman"/>
      <w:b/>
      <w:bCs/>
      <w:sz w:val="20"/>
      <w:szCs w:val="20"/>
      <w:lang w:val="en-US" w:eastAsia="zh-CN"/>
    </w:rPr>
  </w:style>
  <w:style w:type="paragraph" w:customStyle="1" w:styleId="Bodytext40">
    <w:name w:val="Body text (4)"/>
    <w:basedOn w:val="Normal"/>
    <w:link w:val="Bodytext4"/>
    <w:uiPriority w:val="99"/>
    <w:pPr>
      <w:widowControl w:val="0"/>
      <w:shd w:val="clear" w:color="auto" w:fill="FFFFFF"/>
      <w:spacing w:before="240" w:after="60" w:line="240" w:lineRule="atLeast"/>
      <w:jc w:val="center"/>
    </w:pPr>
    <w:rPr>
      <w:rFonts w:ascii="Times New Roman" w:hAnsi="Times New Roman"/>
      <w:b/>
      <w:bCs/>
      <w:sz w:val="26"/>
      <w:szCs w:val="26"/>
      <w:lang w:val="en-US" w:eastAsia="zh-CN"/>
    </w:rPr>
  </w:style>
  <w:style w:type="paragraph" w:customStyle="1" w:styleId="Bodytext50">
    <w:name w:val="Body text (5)"/>
    <w:basedOn w:val="Normal"/>
    <w:link w:val="Bodytext5"/>
    <w:uiPriority w:val="99"/>
    <w:pPr>
      <w:widowControl w:val="0"/>
      <w:shd w:val="clear" w:color="auto" w:fill="FFFFFF"/>
      <w:spacing w:before="480" w:after="0" w:line="248" w:lineRule="exact"/>
      <w:jc w:val="both"/>
    </w:pPr>
    <w:rPr>
      <w:rFonts w:ascii="Times New Roman" w:hAnsi="Times New Roman"/>
      <w:i/>
      <w:iCs/>
      <w:sz w:val="20"/>
      <w:szCs w:val="20"/>
      <w:lang w:val="en-US" w:eastAsia="zh-CN"/>
    </w:rPr>
  </w:style>
  <w:style w:type="paragraph" w:customStyle="1" w:styleId="Bodytext60">
    <w:name w:val="Body text (6)"/>
    <w:basedOn w:val="Normal"/>
    <w:link w:val="Bodytext6"/>
    <w:uiPriority w:val="99"/>
    <w:pPr>
      <w:widowControl w:val="0"/>
      <w:shd w:val="clear" w:color="auto" w:fill="FFFFFF"/>
      <w:spacing w:after="0" w:line="248" w:lineRule="exact"/>
      <w:jc w:val="both"/>
    </w:pPr>
    <w:rPr>
      <w:rFonts w:ascii="Times New Roman" w:hAnsi="Times New Roman"/>
      <w:lang w:val="en-US" w:eastAsia="zh-CN"/>
    </w:rPr>
  </w:style>
  <w:style w:type="paragraph" w:customStyle="1" w:styleId="Heading12">
    <w:name w:val="Heading #1"/>
    <w:basedOn w:val="Normal"/>
    <w:link w:val="Heading10"/>
    <w:uiPriority w:val="99"/>
    <w:pPr>
      <w:widowControl w:val="0"/>
      <w:shd w:val="clear" w:color="auto" w:fill="FFFFFF"/>
      <w:spacing w:after="0" w:line="320" w:lineRule="exact"/>
      <w:jc w:val="center"/>
      <w:outlineLvl w:val="0"/>
    </w:pPr>
    <w:rPr>
      <w:rFonts w:ascii="Times New Roman" w:hAnsi="Times New Roman"/>
      <w:b/>
      <w:bCs/>
      <w:sz w:val="26"/>
      <w:szCs w:val="26"/>
      <w:lang w:val="en-US" w:eastAsia="zh-CN"/>
    </w:rPr>
  </w:style>
  <w:style w:type="paragraph" w:customStyle="1" w:styleId="Tablecaption20">
    <w:name w:val="Table caption (2)"/>
    <w:basedOn w:val="Normal"/>
    <w:link w:val="Tablecaption2"/>
    <w:uiPriority w:val="99"/>
    <w:pPr>
      <w:widowControl w:val="0"/>
      <w:shd w:val="clear" w:color="auto" w:fill="FFFFFF"/>
      <w:spacing w:after="0" w:line="240" w:lineRule="atLeast"/>
    </w:pPr>
    <w:rPr>
      <w:rFonts w:ascii="Times New Roman" w:hAnsi="Times New Roman"/>
      <w:b/>
      <w:bCs/>
      <w:sz w:val="26"/>
      <w:szCs w:val="26"/>
      <w:lang w:val="en-US" w:eastAsia="zh-CN"/>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CordiaUPC" w:hAnsi="CordiaUPC" w:cs="CordiaUPC"/>
      <w:spacing w:val="-10"/>
      <w:sz w:val="10"/>
      <w:szCs w:val="10"/>
      <w:lang w:val="en-US" w:eastAsia="zh-CN"/>
    </w:rPr>
  </w:style>
  <w:style w:type="paragraph" w:customStyle="1" w:styleId="Tablecaption1">
    <w:name w:val="Table caption1"/>
    <w:basedOn w:val="Normal"/>
    <w:link w:val="Tablecaption"/>
    <w:uiPriority w:val="99"/>
    <w:pPr>
      <w:widowControl w:val="0"/>
      <w:shd w:val="clear" w:color="auto" w:fill="FFFFFF"/>
      <w:spacing w:after="0" w:line="324" w:lineRule="exact"/>
    </w:pPr>
    <w:rPr>
      <w:rFonts w:ascii="Times New Roman" w:hAnsi="Times New Roman"/>
      <w:sz w:val="26"/>
      <w:szCs w:val="26"/>
      <w:lang w:val="en-US" w:eastAsia="zh-CN"/>
    </w:rPr>
  </w:style>
  <w:style w:type="paragraph" w:customStyle="1" w:styleId="Picturecaption">
    <w:name w:val="Picture caption"/>
    <w:basedOn w:val="Normal"/>
    <w:link w:val="PicturecaptionExact"/>
    <w:uiPriority w:val="99"/>
    <w:pPr>
      <w:widowControl w:val="0"/>
      <w:shd w:val="clear" w:color="auto" w:fill="FFFFFF"/>
      <w:spacing w:after="0" w:line="240" w:lineRule="atLeast"/>
    </w:pPr>
    <w:rPr>
      <w:rFonts w:ascii="Times New Roman" w:hAnsi="Times New Roman"/>
      <w:b/>
      <w:bCs/>
      <w:sz w:val="26"/>
      <w:szCs w:val="26"/>
      <w:lang w:val="en-US" w:eastAsia="zh-CN"/>
    </w:rPr>
  </w:style>
  <w:style w:type="table" w:customStyle="1" w:styleId="TableGrid2">
    <w:name w:val="Table Grid2"/>
    <w:basedOn w:val="TableNormal"/>
    <w:next w:val="TableGrid"/>
    <w:uiPriority w:val="39"/>
    <w:rPr>
      <w:rFonts w:ascii="Segoe UI" w:eastAsia="Times New Roman" w:hAnsi="Segoe UI" w:cs="Segoe U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0">
    <w:name w:val="Body Text"/>
    <w:basedOn w:val="Normal"/>
    <w:link w:val="BodyTextChar"/>
    <w:uiPriority w:val="99"/>
    <w:pPr>
      <w:tabs>
        <w:tab w:val="center" w:pos="2160"/>
        <w:tab w:val="center" w:pos="5760"/>
      </w:tabs>
      <w:spacing w:after="0" w:line="240" w:lineRule="auto"/>
    </w:pPr>
    <w:rPr>
      <w:rFonts w:ascii="Times New Roman" w:eastAsia="Times New Roman" w:hAnsi="Times New Roman"/>
      <w:sz w:val="26"/>
      <w:szCs w:val="24"/>
      <w:lang w:val="en-US"/>
    </w:rPr>
  </w:style>
  <w:style w:type="character" w:customStyle="1" w:styleId="BodyTextChar">
    <w:name w:val="Body Text Char"/>
    <w:basedOn w:val="DefaultParagraphFont"/>
    <w:link w:val="BodyText0"/>
    <w:uiPriority w:val="99"/>
    <w:rPr>
      <w:rFonts w:ascii="Times New Roman" w:eastAsia="Times New Roman" w:hAnsi="Times New Roman"/>
      <w:sz w:val="26"/>
      <w:szCs w:val="24"/>
      <w:lang w:eastAsia="en-US"/>
    </w:rPr>
  </w:style>
  <w:style w:type="character" w:customStyle="1" w:styleId="Heading1Char1">
    <w:name w:val="Heading 1 Char1"/>
    <w:basedOn w:val="DefaultParagraphFont"/>
    <w:uiPriority w:val="9"/>
    <w:rPr>
      <w:rFonts w:ascii="Cambria" w:eastAsia="Cambria" w:hAnsi="Cambria" w:cs="Cambria"/>
      <w:b/>
      <w:bCs/>
      <w:color w:val="365F91" w:themeColor="accent1" w:themeShade="BF"/>
      <w:sz w:val="28"/>
      <w:szCs w:val="2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37-2022-tt-btc-sua-doi-thong-tu-109-2016-tt-btc-kinh-phi-dieu-tra-thong-ke-518580.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tai-chinh-nha-nuoc/thong-tu-06-2007-tt-btc-huong-dan-lap-du-toan-quan-ly-su-dung-kinh-phi-bao-dam-cong-tac-kiem-tra-thuc-hien-chinh-sach-chien-luoc-quy-hoach-ke-hoach-16580.aspx" TargetMode="External"/><Relationship Id="rId4" Type="http://schemas.openxmlformats.org/officeDocument/2006/relationships/settings" Target="settings.xml"/><Relationship Id="rId9" Type="http://schemas.openxmlformats.org/officeDocument/2006/relationships/hyperlink" Target="https://thuvienphapluat.vn/van-ban/tai-chinh-nha-nuoc/thong-tu-109-2016-tt-btc-lap-du-toan-su-dung-quyet-toan-kinh-phi-thuc-hien-dieu-tra-thong-ke-31684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D787F-4CE1-49EB-8821-FD312218F088}"/>
</file>

<file path=customXml/itemProps2.xml><?xml version="1.0" encoding="utf-8"?>
<ds:datastoreItem xmlns:ds="http://schemas.openxmlformats.org/officeDocument/2006/customXml" ds:itemID="{82E537EB-1B1B-4559-AD3B-3CE7885915DD}"/>
</file>

<file path=customXml/itemProps3.xml><?xml version="1.0" encoding="utf-8"?>
<ds:datastoreItem xmlns:ds="http://schemas.openxmlformats.org/officeDocument/2006/customXml" ds:itemID="{86A2E047-B55D-48FB-8A4E-A6281EA8A25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SOHOA-FSI1</dc:creator>
  <cp:lastModifiedBy>Admin</cp:lastModifiedBy>
  <cp:revision>3</cp:revision>
  <dcterms:created xsi:type="dcterms:W3CDTF">2024-01-04T00:46:00Z</dcterms:created>
  <dcterms:modified xsi:type="dcterms:W3CDTF">2024-01-04T00:50:00Z</dcterms:modified>
</cp:coreProperties>
</file>